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F1E3" w14:textId="77777777" w:rsidR="00C74264" w:rsidRPr="00434F0E" w:rsidRDefault="00FD62C3" w:rsidP="00FD62C3">
      <w:pPr>
        <w:jc w:val="center"/>
        <w:rPr>
          <w:b/>
        </w:rPr>
      </w:pPr>
      <w:r w:rsidRPr="00434F0E">
        <w:rPr>
          <w:b/>
        </w:rPr>
        <w:t>A politikum fenomenológiája</w:t>
      </w:r>
    </w:p>
    <w:p w14:paraId="1C4A73B3" w14:textId="77777777" w:rsidR="00FD62C3" w:rsidRPr="00434F0E" w:rsidRDefault="00FD62C3" w:rsidP="00FD62C3">
      <w:pPr>
        <w:jc w:val="center"/>
        <w:rPr>
          <w:b/>
        </w:rPr>
      </w:pPr>
      <w:r w:rsidRPr="00434F0E">
        <w:rPr>
          <w:b/>
        </w:rPr>
        <w:t>A Magyar Fenomenológiai Egyesület és az ELTE BTK Filozófia Intézet közös, tematikus konferenciája</w:t>
      </w:r>
    </w:p>
    <w:p w14:paraId="6F455285" w14:textId="77777777" w:rsidR="00FD62C3" w:rsidRDefault="00FD62C3" w:rsidP="00FD62C3">
      <w:pPr>
        <w:jc w:val="both"/>
      </w:pPr>
    </w:p>
    <w:p w14:paraId="517BB6DF" w14:textId="77777777" w:rsidR="00FD62C3" w:rsidRDefault="00FD62C3" w:rsidP="00FD62C3">
      <w:pPr>
        <w:jc w:val="both"/>
      </w:pPr>
      <w:r>
        <w:t xml:space="preserve">„Az ember természeténél fogva államalkotó élőlény” – mondta Arisztotelész a </w:t>
      </w:r>
      <w:r w:rsidRPr="002E159F">
        <w:rPr>
          <w:i/>
        </w:rPr>
        <w:t>Politika</w:t>
      </w:r>
      <w:r>
        <w:t xml:space="preserve"> nevezetes, és sokat idézett helyén (</w:t>
      </w:r>
      <w:r w:rsidRPr="002E159F">
        <w:rPr>
          <w:i/>
        </w:rPr>
        <w:t>Politika</w:t>
      </w:r>
      <w:r>
        <w:t xml:space="preserve">, 1253a). </w:t>
      </w:r>
      <w:r w:rsidR="002E159F">
        <w:t xml:space="preserve">A politikum már előtte, Platónnál és a szofisztáknál, és utána, egészen mind a mai napig, az ember egyik kitüntetett jellemzőjének számított a filozófusok többsége számára. </w:t>
      </w:r>
      <w:r w:rsidR="001A36DC">
        <w:t xml:space="preserve">Az ókortól napjainkig a filozófiatörténet egyik alapvető témájának számított az ember társadalmi léte és meghatározottsága, és közelebbről azok a kérdések, hogy milyen motívumok hatására alkot az ember politikai közösséget, miért hoz létre bizonyos fajtájú politikai közösségeket, és mely politikai formáció lenne az ideális az ember számára, ha ugyan van ilyen. </w:t>
      </w:r>
      <w:r w:rsidR="00CF05F8">
        <w:t xml:space="preserve">Ezek a kérdések, és a rájuk adott válaszok, válaszkísérletek a legtöbb esetben lényegi módon kapcsolódtak össze egy </w:t>
      </w:r>
      <w:r w:rsidR="00CF05F8" w:rsidRPr="00AA3E3F">
        <w:rPr>
          <w:i/>
        </w:rPr>
        <w:t>antropológiával</w:t>
      </w:r>
      <w:r w:rsidR="00CF05F8">
        <w:t xml:space="preserve">, vagyis az ember természetével, mibenlétével kapcsolatos filozófiai vizsgálódásokkal, gondolatokkal és elméletekkel. </w:t>
      </w:r>
    </w:p>
    <w:p w14:paraId="12235AE9" w14:textId="77777777" w:rsidR="00745BD5" w:rsidRDefault="00745BD5" w:rsidP="00FD62C3">
      <w:pPr>
        <w:jc w:val="both"/>
      </w:pPr>
      <w:r>
        <w:t xml:space="preserve">A fenomenológiának születése pillanatától fogva, Husserltől, és speciálisan Husserl interszubjektivitás-elméletétől kezdve komoly társadalom- és politikafilozófiai következményei voltak; és a fenomenológia klasszikus szerzői ezeket a következményeket részben vagy egészben ki is dolgozták. </w:t>
      </w:r>
      <w:r w:rsidR="00AF54D3">
        <w:t xml:space="preserve">Heidegger filozófiájának többé-kevésbé explicit politikai, politikafilozófiai vonatkozásai régóta a Heidegger-kutatás kardinális témái közé számítanak. </w:t>
      </w:r>
      <w:r w:rsidR="001008AC">
        <w:t xml:space="preserve">Gadamernek a dialógussal és Európával kapcsolatos gondolatai szintén súlyos politikafilozófiai következményekkel bírnak, Hannah Arendtnek pedig a fenomenológia által erősen inspirált és meghatározott gondolkodása középpontjában maga a politikum állt. </w:t>
      </w:r>
    </w:p>
    <w:p w14:paraId="71636493" w14:textId="77777777" w:rsidR="00AA48E2" w:rsidRDefault="00AA48E2" w:rsidP="00FD62C3">
      <w:pPr>
        <w:jc w:val="both"/>
      </w:pPr>
      <w:r>
        <w:t>A francia fenomenológiában a politikafilozófiai motívumok szintén erősen meghatározónak bizonyultak – gondoljunk csak mindenekelőtt Sartre és Merleau-Ponty vonatkozó megnyilvánulásaira. Michel Henry kétkötetes munkát szentelt Marx munkásságának és gondolatainak, és a szocializmus problémája élete végéig foglalkoztatta. Fontos helyet foglalt el továbbá a politikum problémája Marc Richir gondolkodásában is</w:t>
      </w:r>
      <w:r w:rsidR="00121447">
        <w:t>, amit ő mindenekelőtt a „szimbolikus institúció” fogalma felől közelített meg.</w:t>
      </w:r>
    </w:p>
    <w:p w14:paraId="0D1643A2" w14:textId="77777777" w:rsidR="001C79CF" w:rsidRDefault="00805E61" w:rsidP="00FD62C3">
      <w:pPr>
        <w:jc w:val="both"/>
      </w:pPr>
      <w:r>
        <w:t xml:space="preserve">Lényeges hatást gyakorolt a fenomenológia a feminizmus fejlődésére is – Simone de Beauvoir, Iris Young és Luce Irigaray mind jelentős mértékben merítettek a fenomenológia fogalomtárából és megközelítésmódjából. </w:t>
      </w:r>
      <w:r w:rsidR="007C5909">
        <w:t xml:space="preserve">Újabban pedig </w:t>
      </w:r>
      <w:r w:rsidR="00484736">
        <w:t>fenomenológiai művek, sőt, frissen létrejött fenomenológiai irányzatok sora foglalkozik a politikum témájával a legkülönbözőbb szempontokból – mint például a már régebb óta létező (legkésőbb Hans Jonas munkásságával határozott körvonalakat öltő) ökológiai fenomenológia, vagy röviden öko-fenomenológia, azután az úgynevezett „Kritikai Fenomenológia” („Critical Phenomenology”), illetve az „Elkötelezett Fenomenológia” („Engaged Phenomenology”).</w:t>
      </w:r>
    </w:p>
    <w:p w14:paraId="2A2D4471" w14:textId="77777777" w:rsidR="00FE179E" w:rsidRDefault="00FE179E" w:rsidP="00FD62C3">
      <w:pPr>
        <w:jc w:val="both"/>
      </w:pPr>
      <w:r>
        <w:t xml:space="preserve">2023. március 15-ig várjuk a legfeljebb 500 szavas absztraktokat, melyek mindenekelőtt a politika, politikum, közösségi és társadalmi lét problémáinak fenomenológiai megközelítésű előadására tesznek javaslatot az </w:t>
      </w:r>
      <w:hyperlink r:id="rId4" w:history="1">
        <w:r w:rsidRPr="00FB059B">
          <w:rPr>
            <w:rStyle w:val="Hiperhivatkozs"/>
          </w:rPr>
          <w:t>apolitikumfenomenologiaja@gmail.com</w:t>
        </w:r>
      </w:hyperlink>
      <w:r>
        <w:t xml:space="preserve"> e-mail címre. A szekcióelőadások időtartama 20 perc lehet majd, melyet 10 perc vita követ.</w:t>
      </w:r>
    </w:p>
    <w:p w14:paraId="25A76B6F" w14:textId="1E3F3C89" w:rsidR="00FE179E" w:rsidRDefault="00FE179E" w:rsidP="00FE179E">
      <w:pPr>
        <w:jc w:val="both"/>
      </w:pPr>
      <w:r>
        <w:t xml:space="preserve">A konferencia helye és ideje: 2023. május </w:t>
      </w:r>
      <w:r w:rsidR="008053C8">
        <w:t>30</w:t>
      </w:r>
      <w:r>
        <w:t>-</w:t>
      </w:r>
      <w:r w:rsidR="008053C8">
        <w:t>31</w:t>
      </w:r>
      <w:r>
        <w:t xml:space="preserve">, </w:t>
      </w:r>
      <w:r w:rsidR="008053C8">
        <w:t>kedd-szerda</w:t>
      </w:r>
      <w:r>
        <w:t>, ELTE BTK Filozófia Intézet.</w:t>
      </w:r>
    </w:p>
    <w:p w14:paraId="22D146A3" w14:textId="77777777" w:rsidR="00277084" w:rsidRDefault="00277084" w:rsidP="00FD62C3">
      <w:pPr>
        <w:jc w:val="both"/>
      </w:pPr>
    </w:p>
    <w:sectPr w:rsidR="0027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C3"/>
    <w:rsid w:val="00091FAE"/>
    <w:rsid w:val="001008AC"/>
    <w:rsid w:val="00121447"/>
    <w:rsid w:val="001A36DC"/>
    <w:rsid w:val="001C79CF"/>
    <w:rsid w:val="00277084"/>
    <w:rsid w:val="002E159F"/>
    <w:rsid w:val="00434F0E"/>
    <w:rsid w:val="00484736"/>
    <w:rsid w:val="00745BD5"/>
    <w:rsid w:val="007A3194"/>
    <w:rsid w:val="007C5909"/>
    <w:rsid w:val="008053C8"/>
    <w:rsid w:val="00805E61"/>
    <w:rsid w:val="00A2542B"/>
    <w:rsid w:val="00A5447B"/>
    <w:rsid w:val="00AA3E3F"/>
    <w:rsid w:val="00AA48E2"/>
    <w:rsid w:val="00AF54D3"/>
    <w:rsid w:val="00CF05F8"/>
    <w:rsid w:val="00FD62C3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CCD0"/>
  <w15:chartTrackingRefBased/>
  <w15:docId w15:val="{CFF94DB3-B134-486D-91D9-40132F5D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1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olitikumfenomenologiaj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Marosán Bence Péter</dc:creator>
  <cp:keywords/>
  <dc:description/>
  <cp:lastModifiedBy>Bence Marosan</cp:lastModifiedBy>
  <cp:revision>3</cp:revision>
  <dcterms:created xsi:type="dcterms:W3CDTF">2022-10-16T11:05:00Z</dcterms:created>
  <dcterms:modified xsi:type="dcterms:W3CDTF">2022-12-07T22:33:00Z</dcterms:modified>
</cp:coreProperties>
</file>