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42" w:rsidRPr="000F6842" w:rsidRDefault="000F6842" w:rsidP="000F6842">
      <w:pPr>
        <w:rPr>
          <w:rFonts w:ascii="Calibri" w:eastAsia="Times New Roman" w:hAnsi="Calibri" w:cs="Calibri"/>
          <w:b/>
          <w:bCs/>
          <w:color w:val="000000"/>
          <w:sz w:val="24"/>
          <w:szCs w:val="24"/>
          <w:lang w:val="en-GB" w:eastAsia="hu-HU"/>
        </w:rPr>
      </w:pPr>
      <w:r w:rsidRPr="000F6842">
        <w:rPr>
          <w:rFonts w:ascii="Calibri" w:eastAsia="Times New Roman" w:hAnsi="Calibri" w:cs="Calibri"/>
          <w:b/>
          <w:bCs/>
          <w:color w:val="000000"/>
          <w:sz w:val="24"/>
          <w:szCs w:val="24"/>
          <w:lang w:val="en-GB" w:eastAsia="hu-HU"/>
        </w:rPr>
        <w:t>The Concept of Tradition in post-WW2 German Christian and Liberal Conservatism</w:t>
      </w:r>
    </w:p>
    <w:p w:rsidR="000F6842" w:rsidRPr="000F6842" w:rsidRDefault="000F6842" w:rsidP="000F6842">
      <w:pPr>
        <w:rPr>
          <w:rFonts w:ascii="Calibri" w:eastAsia="Times New Roman" w:hAnsi="Calibri" w:cs="Calibri"/>
          <w:b/>
          <w:bCs/>
          <w:color w:val="000000"/>
          <w:sz w:val="24"/>
          <w:szCs w:val="24"/>
          <w:lang w:val="en-GB" w:eastAsia="hu-HU"/>
        </w:rPr>
      </w:pPr>
    </w:p>
    <w:p w:rsidR="000F6842" w:rsidRPr="000F6842" w:rsidRDefault="000F6842" w:rsidP="000F6842">
      <w:pPr>
        <w:rPr>
          <w:rFonts w:ascii="Times New Roman" w:eastAsia="Times New Roman" w:hAnsi="Times New Roman" w:cs="Times New Roman"/>
          <w:i/>
          <w:sz w:val="24"/>
          <w:szCs w:val="24"/>
          <w:lang w:val="en-GB" w:eastAsia="hu-HU"/>
        </w:rPr>
      </w:pPr>
      <w:r w:rsidRPr="00843494">
        <w:rPr>
          <w:rFonts w:ascii="Calibri" w:eastAsia="Times New Roman" w:hAnsi="Calibri" w:cs="Calibri"/>
          <w:b/>
          <w:bCs/>
          <w:i/>
          <w:color w:val="000000"/>
          <w:sz w:val="24"/>
          <w:szCs w:val="24"/>
          <w:lang w:val="en-GB" w:eastAsia="hu-HU"/>
        </w:rPr>
        <w:t>Call for Papers</w:t>
      </w:r>
    </w:p>
    <w:p w:rsidR="000F6842" w:rsidRDefault="000F6842" w:rsidP="000F6842">
      <w:pPr>
        <w:spacing w:after="240"/>
        <w:rPr>
          <w:rFonts w:ascii="Times New Roman" w:eastAsia="Times New Roman" w:hAnsi="Times New Roman" w:cs="Times New Roman"/>
          <w:sz w:val="24"/>
          <w:szCs w:val="24"/>
          <w:lang w:val="en-GB" w:eastAsia="hu-HU"/>
        </w:rPr>
      </w:pPr>
    </w:p>
    <w:p w:rsidR="00843494" w:rsidRDefault="00843494" w:rsidP="000F6842">
      <w:pPr>
        <w:spacing w:after="240"/>
        <w:rPr>
          <w:rFonts w:ascii="Times New Roman" w:eastAsia="Times New Roman" w:hAnsi="Times New Roman" w:cs="Times New Roman"/>
          <w:sz w:val="24"/>
          <w:szCs w:val="24"/>
          <w:lang w:val="en-GB" w:eastAsia="hu-HU"/>
        </w:rPr>
      </w:pPr>
      <w:r w:rsidRPr="00843494">
        <w:rPr>
          <w:rFonts w:ascii="Times New Roman" w:eastAsia="Times New Roman" w:hAnsi="Times New Roman" w:cs="Times New Roman"/>
          <w:b/>
          <w:sz w:val="24"/>
          <w:szCs w:val="24"/>
          <w:lang w:val="en-GB" w:eastAsia="hu-HU"/>
        </w:rPr>
        <w:t>Date</w:t>
      </w:r>
      <w:r>
        <w:rPr>
          <w:rFonts w:ascii="Times New Roman" w:eastAsia="Times New Roman" w:hAnsi="Times New Roman" w:cs="Times New Roman"/>
          <w:sz w:val="24"/>
          <w:szCs w:val="24"/>
          <w:lang w:val="en-GB" w:eastAsia="hu-HU"/>
        </w:rPr>
        <w:t>: 5-6</w:t>
      </w:r>
      <w:r w:rsidRPr="00843494">
        <w:rPr>
          <w:rFonts w:ascii="Times New Roman" w:eastAsia="Times New Roman" w:hAnsi="Times New Roman" w:cs="Times New Roman"/>
          <w:sz w:val="24"/>
          <w:szCs w:val="24"/>
          <w:vertAlign w:val="superscript"/>
          <w:lang w:val="en-GB" w:eastAsia="hu-HU"/>
        </w:rPr>
        <w:t>th</w:t>
      </w:r>
      <w:r>
        <w:rPr>
          <w:rFonts w:ascii="Times New Roman" w:eastAsia="Times New Roman" w:hAnsi="Times New Roman" w:cs="Times New Roman"/>
          <w:sz w:val="24"/>
          <w:szCs w:val="24"/>
          <w:lang w:val="en-GB" w:eastAsia="hu-HU"/>
        </w:rPr>
        <w:t xml:space="preserve"> </w:t>
      </w:r>
      <w:proofErr w:type="gramStart"/>
      <w:r>
        <w:rPr>
          <w:rFonts w:ascii="Times New Roman" w:eastAsia="Times New Roman" w:hAnsi="Times New Roman" w:cs="Times New Roman"/>
          <w:sz w:val="24"/>
          <w:szCs w:val="24"/>
          <w:lang w:val="en-GB" w:eastAsia="hu-HU"/>
        </w:rPr>
        <w:t>October,</w:t>
      </w:r>
      <w:proofErr w:type="gramEnd"/>
      <w:r>
        <w:rPr>
          <w:rFonts w:ascii="Times New Roman" w:eastAsia="Times New Roman" w:hAnsi="Times New Roman" w:cs="Times New Roman"/>
          <w:sz w:val="24"/>
          <w:szCs w:val="24"/>
          <w:lang w:val="en-GB" w:eastAsia="hu-HU"/>
        </w:rPr>
        <w:t xml:space="preserve"> 2023.</w:t>
      </w:r>
    </w:p>
    <w:p w:rsidR="00843494" w:rsidRDefault="00843494" w:rsidP="000F6842">
      <w:pPr>
        <w:spacing w:after="240"/>
        <w:rPr>
          <w:rFonts w:ascii="Times New Roman" w:eastAsia="Times New Roman" w:hAnsi="Times New Roman" w:cs="Times New Roman"/>
          <w:sz w:val="24"/>
          <w:szCs w:val="24"/>
          <w:lang w:val="en-GB" w:eastAsia="hu-HU"/>
        </w:rPr>
      </w:pPr>
      <w:r w:rsidRPr="00843494">
        <w:rPr>
          <w:rFonts w:ascii="Times New Roman" w:eastAsia="Times New Roman" w:hAnsi="Times New Roman" w:cs="Times New Roman"/>
          <w:b/>
          <w:sz w:val="24"/>
          <w:szCs w:val="24"/>
          <w:lang w:val="en-GB" w:eastAsia="hu-HU"/>
        </w:rPr>
        <w:t>Venue</w:t>
      </w:r>
      <w:r>
        <w:rPr>
          <w:rFonts w:ascii="Times New Roman" w:eastAsia="Times New Roman" w:hAnsi="Times New Roman" w:cs="Times New Roman"/>
          <w:sz w:val="24"/>
          <w:szCs w:val="24"/>
          <w:lang w:val="en-GB" w:eastAsia="hu-HU"/>
        </w:rPr>
        <w:t xml:space="preserve">: University of Public </w:t>
      </w:r>
      <w:proofErr w:type="spellStart"/>
      <w:r>
        <w:rPr>
          <w:rFonts w:ascii="Times New Roman" w:eastAsia="Times New Roman" w:hAnsi="Times New Roman" w:cs="Times New Roman"/>
          <w:sz w:val="24"/>
          <w:szCs w:val="24"/>
          <w:lang w:val="en-GB" w:eastAsia="hu-HU"/>
        </w:rPr>
        <w:t>Sevice</w:t>
      </w:r>
      <w:proofErr w:type="spellEnd"/>
      <w:r>
        <w:rPr>
          <w:rFonts w:ascii="Times New Roman" w:eastAsia="Times New Roman" w:hAnsi="Times New Roman" w:cs="Times New Roman"/>
          <w:sz w:val="24"/>
          <w:szCs w:val="24"/>
          <w:lang w:val="en-GB" w:eastAsia="hu-HU"/>
        </w:rPr>
        <w:t>, Budapest</w:t>
      </w:r>
    </w:p>
    <w:p w:rsidR="00843494" w:rsidRPr="000F6842" w:rsidRDefault="00843494" w:rsidP="000F6842">
      <w:pPr>
        <w:spacing w:after="240"/>
        <w:rPr>
          <w:rFonts w:ascii="Times New Roman" w:eastAsia="Times New Roman" w:hAnsi="Times New Roman" w:cs="Times New Roman"/>
          <w:sz w:val="24"/>
          <w:szCs w:val="24"/>
          <w:lang w:val="en-GB" w:eastAsia="hu-HU"/>
        </w:rPr>
      </w:pPr>
      <w:r w:rsidRPr="00843494">
        <w:rPr>
          <w:rFonts w:ascii="Times New Roman" w:eastAsia="Times New Roman" w:hAnsi="Times New Roman" w:cs="Times New Roman"/>
          <w:b/>
          <w:sz w:val="24"/>
          <w:szCs w:val="24"/>
          <w:lang w:val="en-GB" w:eastAsia="hu-HU"/>
        </w:rPr>
        <w:t>Organiser</w:t>
      </w:r>
      <w:r>
        <w:rPr>
          <w:rFonts w:ascii="Times New Roman" w:eastAsia="Times New Roman" w:hAnsi="Times New Roman" w:cs="Times New Roman"/>
          <w:sz w:val="24"/>
          <w:szCs w:val="24"/>
          <w:lang w:val="en-GB" w:eastAsia="hu-HU"/>
        </w:rPr>
        <w:t>: Ferenc Hörcher (representing the University of Public Service in cooperation with the Institute of Philosophy, both in Budapest)</w:t>
      </w: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color w:val="000000"/>
          <w:sz w:val="24"/>
          <w:szCs w:val="24"/>
          <w:lang w:val="en-GB" w:eastAsia="hu-HU"/>
        </w:rPr>
        <w:t xml:space="preserve">This </w:t>
      </w:r>
      <w:r w:rsidRPr="000F6842">
        <w:rPr>
          <w:rFonts w:ascii="Calibri" w:eastAsia="Times New Roman" w:hAnsi="Calibri" w:cs="Calibri"/>
          <w:b/>
          <w:color w:val="000000"/>
          <w:sz w:val="24"/>
          <w:szCs w:val="24"/>
          <w:lang w:val="en-GB" w:eastAsia="hu-HU"/>
        </w:rPr>
        <w:t>conference aims</w:t>
      </w:r>
      <w:r w:rsidRPr="000F6842">
        <w:rPr>
          <w:rFonts w:ascii="Calibri" w:eastAsia="Times New Roman" w:hAnsi="Calibri" w:cs="Calibri"/>
          <w:color w:val="000000"/>
          <w:sz w:val="24"/>
          <w:szCs w:val="24"/>
          <w:lang w:val="en-GB" w:eastAsia="hu-HU"/>
        </w:rPr>
        <w:t xml:space="preserve"> to reconstruct a network of thinkers in post-WW2 Germany, who shared some of their basic assumptions concerning philosophy and politics. They belonged to two different generations: </w:t>
      </w:r>
    </w:p>
    <w:p w:rsidR="000F6842" w:rsidRPr="000F6842" w:rsidRDefault="000F6842" w:rsidP="000F6842">
      <w:pPr>
        <w:rPr>
          <w:rFonts w:ascii="Times New Roman" w:eastAsia="Times New Roman" w:hAnsi="Times New Roman" w:cs="Times New Roman"/>
          <w:sz w:val="24"/>
          <w:szCs w:val="24"/>
          <w:lang w:val="en-GB" w:eastAsia="hu-HU"/>
        </w:rPr>
      </w:pP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color w:val="000000"/>
          <w:sz w:val="24"/>
          <w:szCs w:val="24"/>
          <w:lang w:val="en-GB" w:eastAsia="hu-HU"/>
        </w:rPr>
        <w:t xml:space="preserve">1. </w:t>
      </w:r>
      <w:proofErr w:type="gramStart"/>
      <w:r w:rsidRPr="000F6842">
        <w:rPr>
          <w:rFonts w:ascii="Calibri" w:eastAsia="Times New Roman" w:hAnsi="Calibri" w:cs="Calibri"/>
          <w:color w:val="000000"/>
          <w:sz w:val="24"/>
          <w:szCs w:val="24"/>
          <w:lang w:val="en-GB" w:eastAsia="hu-HU"/>
        </w:rPr>
        <w:t>generation</w:t>
      </w:r>
      <w:proofErr w:type="gramEnd"/>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b/>
          <w:bCs/>
          <w:color w:val="000000"/>
          <w:sz w:val="24"/>
          <w:szCs w:val="24"/>
          <w:lang w:val="en-GB" w:eastAsia="hu-HU"/>
        </w:rPr>
        <w:t xml:space="preserve">Hans-Georg </w:t>
      </w:r>
      <w:proofErr w:type="spellStart"/>
      <w:r w:rsidRPr="000F6842">
        <w:rPr>
          <w:rFonts w:ascii="Calibri" w:eastAsia="Times New Roman" w:hAnsi="Calibri" w:cs="Calibri"/>
          <w:b/>
          <w:bCs/>
          <w:color w:val="000000"/>
          <w:sz w:val="24"/>
          <w:szCs w:val="24"/>
          <w:lang w:val="en-GB" w:eastAsia="hu-HU"/>
        </w:rPr>
        <w:t>Gadamer</w:t>
      </w:r>
      <w:proofErr w:type="spellEnd"/>
      <w:r w:rsidRPr="000F6842">
        <w:rPr>
          <w:rFonts w:ascii="Calibri" w:eastAsia="Times New Roman" w:hAnsi="Calibri" w:cs="Calibri"/>
          <w:color w:val="000000"/>
          <w:sz w:val="24"/>
          <w:szCs w:val="24"/>
          <w:lang w:val="en-GB" w:eastAsia="hu-HU"/>
        </w:rPr>
        <w:t xml:space="preserve"> (1900-2002), </w:t>
      </w: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b/>
          <w:bCs/>
          <w:color w:val="000000"/>
          <w:sz w:val="24"/>
          <w:szCs w:val="24"/>
          <w:lang w:val="en-GB" w:eastAsia="hu-HU"/>
        </w:rPr>
        <w:t>Joachim Ritter</w:t>
      </w:r>
      <w:r w:rsidRPr="000F6842">
        <w:rPr>
          <w:rFonts w:ascii="Calibri" w:eastAsia="Times New Roman" w:hAnsi="Calibri" w:cs="Calibri"/>
          <w:color w:val="000000"/>
          <w:sz w:val="24"/>
          <w:szCs w:val="24"/>
          <w:lang w:val="en-GB" w:eastAsia="hu-HU"/>
        </w:rPr>
        <w:t xml:space="preserve"> (1903-1974), and </w:t>
      </w: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b/>
          <w:bCs/>
          <w:color w:val="000000"/>
          <w:sz w:val="24"/>
          <w:szCs w:val="24"/>
          <w:lang w:val="en-GB" w:eastAsia="hu-HU"/>
        </w:rPr>
        <w:t>Joseph Pieper</w:t>
      </w:r>
      <w:r w:rsidRPr="000F6842">
        <w:rPr>
          <w:rFonts w:ascii="Calibri" w:eastAsia="Times New Roman" w:hAnsi="Calibri" w:cs="Calibri"/>
          <w:color w:val="000000"/>
          <w:sz w:val="24"/>
          <w:szCs w:val="24"/>
          <w:lang w:val="en-GB" w:eastAsia="hu-HU"/>
        </w:rPr>
        <w:t xml:space="preserve"> (1904-1997) </w:t>
      </w:r>
    </w:p>
    <w:p w:rsidR="000F6842" w:rsidRPr="000F6842" w:rsidRDefault="000F6842" w:rsidP="000F6842">
      <w:pPr>
        <w:rPr>
          <w:rFonts w:ascii="Times New Roman" w:eastAsia="Times New Roman" w:hAnsi="Times New Roman" w:cs="Times New Roman"/>
          <w:sz w:val="24"/>
          <w:szCs w:val="24"/>
          <w:lang w:val="en-GB" w:eastAsia="hu-HU"/>
        </w:rPr>
      </w:pP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color w:val="000000"/>
          <w:sz w:val="24"/>
          <w:szCs w:val="24"/>
          <w:lang w:val="en-GB" w:eastAsia="hu-HU"/>
        </w:rPr>
        <w:t xml:space="preserve">2. </w:t>
      </w:r>
      <w:proofErr w:type="gramStart"/>
      <w:r w:rsidRPr="000F6842">
        <w:rPr>
          <w:rFonts w:ascii="Calibri" w:eastAsia="Times New Roman" w:hAnsi="Calibri" w:cs="Calibri"/>
          <w:color w:val="000000"/>
          <w:sz w:val="24"/>
          <w:szCs w:val="24"/>
          <w:lang w:val="en-GB" w:eastAsia="hu-HU"/>
        </w:rPr>
        <w:t>generation</w:t>
      </w:r>
      <w:proofErr w:type="gramEnd"/>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b/>
          <w:bCs/>
          <w:color w:val="000000"/>
          <w:sz w:val="24"/>
          <w:szCs w:val="24"/>
          <w:lang w:val="en-GB" w:eastAsia="hu-HU"/>
        </w:rPr>
        <w:t>Joseph Ratzinger</w:t>
      </w:r>
      <w:proofErr w:type="gramStart"/>
      <w:r w:rsidRPr="000F6842">
        <w:rPr>
          <w:rFonts w:ascii="Calibri" w:eastAsia="Times New Roman" w:hAnsi="Calibri" w:cs="Calibri"/>
          <w:color w:val="000000"/>
          <w:sz w:val="24"/>
          <w:szCs w:val="24"/>
          <w:lang w:val="en-GB" w:eastAsia="hu-HU"/>
        </w:rPr>
        <w:t>  (</w:t>
      </w:r>
      <w:proofErr w:type="gramEnd"/>
      <w:r w:rsidRPr="000F6842">
        <w:rPr>
          <w:rFonts w:ascii="Calibri" w:eastAsia="Times New Roman" w:hAnsi="Calibri" w:cs="Calibri"/>
          <w:color w:val="000000"/>
          <w:sz w:val="24"/>
          <w:szCs w:val="24"/>
          <w:lang w:val="en-GB" w:eastAsia="hu-HU"/>
        </w:rPr>
        <w:t>1927-2022) </w:t>
      </w: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b/>
          <w:bCs/>
          <w:color w:val="000000"/>
          <w:sz w:val="24"/>
          <w:szCs w:val="24"/>
          <w:lang w:val="en-GB" w:eastAsia="hu-HU"/>
        </w:rPr>
        <w:t xml:space="preserve">Robert </w:t>
      </w:r>
      <w:proofErr w:type="spellStart"/>
      <w:r w:rsidRPr="000F6842">
        <w:rPr>
          <w:rFonts w:ascii="Calibri" w:eastAsia="Times New Roman" w:hAnsi="Calibri" w:cs="Calibri"/>
          <w:b/>
          <w:bCs/>
          <w:color w:val="000000"/>
          <w:sz w:val="24"/>
          <w:szCs w:val="24"/>
          <w:lang w:val="en-GB" w:eastAsia="hu-HU"/>
        </w:rPr>
        <w:t>Spaemann</w:t>
      </w:r>
      <w:proofErr w:type="spellEnd"/>
      <w:r w:rsidRPr="000F6842">
        <w:rPr>
          <w:rFonts w:ascii="Calibri" w:eastAsia="Times New Roman" w:hAnsi="Calibri" w:cs="Calibri"/>
          <w:color w:val="000000"/>
          <w:sz w:val="24"/>
          <w:szCs w:val="24"/>
          <w:lang w:val="en-GB" w:eastAsia="hu-HU"/>
        </w:rPr>
        <w:t xml:space="preserve"> (1927-2018), </w:t>
      </w: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b/>
          <w:bCs/>
          <w:color w:val="000000"/>
          <w:sz w:val="24"/>
          <w:szCs w:val="24"/>
          <w:lang w:val="en-GB" w:eastAsia="hu-HU"/>
        </w:rPr>
        <w:t xml:space="preserve">Ernst-Wolfgang </w:t>
      </w:r>
      <w:proofErr w:type="spellStart"/>
      <w:r w:rsidRPr="000F6842">
        <w:rPr>
          <w:rFonts w:ascii="Calibri" w:eastAsia="Times New Roman" w:hAnsi="Calibri" w:cs="Calibri"/>
          <w:b/>
          <w:bCs/>
          <w:color w:val="000000"/>
          <w:sz w:val="24"/>
          <w:szCs w:val="24"/>
          <w:lang w:val="en-GB" w:eastAsia="hu-HU"/>
        </w:rPr>
        <w:t>Böckenförde</w:t>
      </w:r>
      <w:proofErr w:type="spellEnd"/>
      <w:r w:rsidRPr="000F6842">
        <w:rPr>
          <w:rFonts w:ascii="Calibri" w:eastAsia="Times New Roman" w:hAnsi="Calibri" w:cs="Calibri"/>
          <w:color w:val="000000"/>
          <w:sz w:val="24"/>
          <w:szCs w:val="24"/>
          <w:lang w:val="en-GB" w:eastAsia="hu-HU"/>
        </w:rPr>
        <w:t xml:space="preserve"> (1930-2019) </w:t>
      </w:r>
    </w:p>
    <w:p w:rsidR="000F6842" w:rsidRPr="000F6842" w:rsidRDefault="000F6842" w:rsidP="000F6842">
      <w:pPr>
        <w:rPr>
          <w:rFonts w:ascii="Times New Roman" w:eastAsia="Times New Roman" w:hAnsi="Times New Roman" w:cs="Times New Roman"/>
          <w:sz w:val="24"/>
          <w:szCs w:val="24"/>
          <w:lang w:val="en-GB" w:eastAsia="hu-HU"/>
        </w:rPr>
      </w:pP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color w:val="000000"/>
          <w:sz w:val="24"/>
          <w:szCs w:val="24"/>
          <w:lang w:val="en-GB" w:eastAsia="hu-HU"/>
        </w:rPr>
        <w:t>There were three decades betwee</w:t>
      </w:r>
      <w:r>
        <w:rPr>
          <w:rFonts w:ascii="Calibri" w:eastAsia="Times New Roman" w:hAnsi="Calibri" w:cs="Calibri"/>
          <w:color w:val="000000"/>
          <w:sz w:val="24"/>
          <w:szCs w:val="24"/>
          <w:lang w:val="en-GB" w:eastAsia="hu-HU"/>
        </w:rPr>
        <w:t>n them, so that the younger generation </w:t>
      </w:r>
      <w:r w:rsidRPr="000F6842">
        <w:rPr>
          <w:rFonts w:ascii="Calibri" w:eastAsia="Times New Roman" w:hAnsi="Calibri" w:cs="Calibri"/>
          <w:color w:val="000000"/>
          <w:sz w:val="24"/>
          <w:szCs w:val="24"/>
          <w:lang w:val="en-GB" w:eastAsia="hu-HU"/>
        </w:rPr>
        <w:t xml:space="preserve">only awakened after the war. All of them </w:t>
      </w:r>
      <w:r>
        <w:rPr>
          <w:rFonts w:ascii="Calibri" w:eastAsia="Times New Roman" w:hAnsi="Calibri" w:cs="Calibri"/>
          <w:color w:val="000000"/>
          <w:sz w:val="24"/>
          <w:szCs w:val="24"/>
          <w:lang w:val="en-GB" w:eastAsia="hu-HU"/>
        </w:rPr>
        <w:t>grew</w:t>
      </w:r>
      <w:r w:rsidRPr="000F6842">
        <w:rPr>
          <w:rFonts w:ascii="Calibri" w:eastAsia="Times New Roman" w:hAnsi="Calibri" w:cs="Calibri"/>
          <w:color w:val="000000"/>
          <w:sz w:val="24"/>
          <w:szCs w:val="24"/>
          <w:lang w:val="en-GB" w:eastAsia="hu-HU"/>
        </w:rPr>
        <w:t xml:space="preserve"> up in close proximity to Christianity, and all of them felt fascinated by philosophy. In this they were still </w:t>
      </w:r>
      <w:r>
        <w:rPr>
          <w:rFonts w:ascii="Calibri" w:eastAsia="Times New Roman" w:hAnsi="Calibri" w:cs="Calibri"/>
          <w:color w:val="000000"/>
          <w:sz w:val="24"/>
          <w:szCs w:val="24"/>
          <w:lang w:val="en-GB" w:eastAsia="hu-HU"/>
        </w:rPr>
        <w:t xml:space="preserve">partly </w:t>
      </w:r>
      <w:r w:rsidRPr="000F6842">
        <w:rPr>
          <w:rFonts w:ascii="Calibri" w:eastAsia="Times New Roman" w:hAnsi="Calibri" w:cs="Calibri"/>
          <w:color w:val="000000"/>
          <w:sz w:val="24"/>
          <w:szCs w:val="24"/>
          <w:lang w:val="en-GB" w:eastAsia="hu-HU"/>
        </w:rPr>
        <w:t xml:space="preserve">under the spell of the giants of the earlier generation, namely that of Martin Heidegger and Carl Schmitt. Except for </w:t>
      </w:r>
      <w:proofErr w:type="spellStart"/>
      <w:r w:rsidRPr="000F6842">
        <w:rPr>
          <w:rFonts w:ascii="Calibri" w:eastAsia="Times New Roman" w:hAnsi="Calibri" w:cs="Calibri"/>
          <w:color w:val="000000"/>
          <w:sz w:val="24"/>
          <w:szCs w:val="24"/>
          <w:lang w:val="en-GB" w:eastAsia="hu-HU"/>
        </w:rPr>
        <w:t>Böckenförde</w:t>
      </w:r>
      <w:proofErr w:type="spellEnd"/>
      <w:r w:rsidRPr="000F6842">
        <w:rPr>
          <w:rFonts w:ascii="Calibri" w:eastAsia="Times New Roman" w:hAnsi="Calibri" w:cs="Calibri"/>
          <w:color w:val="000000"/>
          <w:sz w:val="24"/>
          <w:szCs w:val="24"/>
          <w:lang w:val="en-GB" w:eastAsia="hu-HU"/>
        </w:rPr>
        <w:t xml:space="preserve">, none of them </w:t>
      </w:r>
      <w:proofErr w:type="gramStart"/>
      <w:r w:rsidRPr="000F6842">
        <w:rPr>
          <w:rFonts w:ascii="Calibri" w:eastAsia="Times New Roman" w:hAnsi="Calibri" w:cs="Calibri"/>
          <w:color w:val="000000"/>
          <w:sz w:val="24"/>
          <w:szCs w:val="24"/>
          <w:lang w:val="en-GB" w:eastAsia="hu-HU"/>
        </w:rPr>
        <w:t>got</w:t>
      </w:r>
      <w:proofErr w:type="gramEnd"/>
      <w:r w:rsidRPr="000F6842">
        <w:rPr>
          <w:rFonts w:ascii="Calibri" w:eastAsia="Times New Roman" w:hAnsi="Calibri" w:cs="Calibri"/>
          <w:color w:val="000000"/>
          <w:sz w:val="24"/>
          <w:szCs w:val="24"/>
          <w:lang w:val="en-GB" w:eastAsia="hu-HU"/>
        </w:rPr>
        <w:t xml:space="preserve"> directly engaged in secular politics, yet all of them actively participated in the intellectual regeneration of Germany after the Second World War. They were all dedicated to the idea of </w:t>
      </w:r>
      <w:r w:rsidR="005A6EDC">
        <w:rPr>
          <w:rFonts w:ascii="Calibri" w:eastAsia="Times New Roman" w:hAnsi="Calibri" w:cs="Calibri"/>
          <w:color w:val="000000"/>
          <w:sz w:val="24"/>
          <w:szCs w:val="24"/>
          <w:lang w:val="en-GB" w:eastAsia="hu-HU"/>
        </w:rPr>
        <w:t xml:space="preserve">either </w:t>
      </w:r>
      <w:r w:rsidRPr="000F6842">
        <w:rPr>
          <w:rFonts w:ascii="Calibri" w:eastAsia="Times New Roman" w:hAnsi="Calibri" w:cs="Calibri"/>
          <w:color w:val="000000"/>
          <w:sz w:val="24"/>
          <w:szCs w:val="24"/>
          <w:lang w:val="en-GB" w:eastAsia="hu-HU"/>
        </w:rPr>
        <w:t xml:space="preserve">a liberal-conservative </w:t>
      </w:r>
      <w:r w:rsidR="005A6EDC">
        <w:rPr>
          <w:rFonts w:ascii="Calibri" w:eastAsia="Times New Roman" w:hAnsi="Calibri" w:cs="Calibri"/>
          <w:color w:val="000000"/>
          <w:sz w:val="24"/>
          <w:szCs w:val="24"/>
          <w:lang w:val="en-GB" w:eastAsia="hu-HU"/>
        </w:rPr>
        <w:t xml:space="preserve">or a Christian-conservative </w:t>
      </w:r>
      <w:r w:rsidRPr="000F6842">
        <w:rPr>
          <w:rFonts w:ascii="Calibri" w:eastAsia="Times New Roman" w:hAnsi="Calibri" w:cs="Calibri"/>
          <w:color w:val="000000"/>
          <w:sz w:val="24"/>
          <w:szCs w:val="24"/>
          <w:lang w:val="en-GB" w:eastAsia="hu-HU"/>
        </w:rPr>
        <w:t xml:space="preserve">political regime, which found its constitutional format in the newly framed </w:t>
      </w:r>
      <w:proofErr w:type="spellStart"/>
      <w:r w:rsidRPr="000F6842">
        <w:rPr>
          <w:rFonts w:ascii="Calibri" w:eastAsia="Times New Roman" w:hAnsi="Calibri" w:cs="Calibri"/>
          <w:i/>
          <w:iCs/>
          <w:color w:val="000000"/>
          <w:sz w:val="24"/>
          <w:szCs w:val="24"/>
          <w:lang w:val="en-GB" w:eastAsia="hu-HU"/>
        </w:rPr>
        <w:t>Grundgesetz</w:t>
      </w:r>
      <w:proofErr w:type="spellEnd"/>
      <w:r w:rsidRPr="000F6842">
        <w:rPr>
          <w:rFonts w:ascii="Calibri" w:eastAsia="Times New Roman" w:hAnsi="Calibri" w:cs="Calibri"/>
          <w:color w:val="000000"/>
          <w:sz w:val="24"/>
          <w:szCs w:val="24"/>
          <w:lang w:val="en-GB" w:eastAsia="hu-HU"/>
        </w:rPr>
        <w:t>.</w:t>
      </w:r>
    </w:p>
    <w:p w:rsidR="000F6842" w:rsidRPr="000F6842" w:rsidRDefault="000F6842" w:rsidP="000F6842">
      <w:pPr>
        <w:rPr>
          <w:rFonts w:ascii="Times New Roman" w:eastAsia="Times New Roman" w:hAnsi="Times New Roman" w:cs="Times New Roman"/>
          <w:sz w:val="24"/>
          <w:szCs w:val="24"/>
          <w:lang w:val="en-GB" w:eastAsia="hu-HU"/>
        </w:rPr>
      </w:pP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color w:val="000000"/>
          <w:sz w:val="24"/>
          <w:szCs w:val="24"/>
          <w:lang w:val="en-GB" w:eastAsia="hu-HU"/>
        </w:rPr>
        <w:t xml:space="preserve">The conference takes a single concept in its focus: tradition. The urgency of the concept of tradition lies in the fact that post-WW2 Germany needed to start over </w:t>
      </w:r>
      <w:r w:rsidR="005A6EDC" w:rsidRPr="000F6842">
        <w:rPr>
          <w:rFonts w:ascii="Calibri" w:eastAsia="Times New Roman" w:hAnsi="Calibri" w:cs="Calibri"/>
          <w:color w:val="000000"/>
          <w:sz w:val="24"/>
          <w:szCs w:val="24"/>
          <w:lang w:val="en-GB" w:eastAsia="hu-HU"/>
        </w:rPr>
        <w:t>many</w:t>
      </w:r>
      <w:r w:rsidRPr="000F6842">
        <w:rPr>
          <w:rFonts w:ascii="Calibri" w:eastAsia="Times New Roman" w:hAnsi="Calibri" w:cs="Calibri"/>
          <w:color w:val="000000"/>
          <w:sz w:val="24"/>
          <w:szCs w:val="24"/>
          <w:lang w:val="en-GB" w:eastAsia="hu-HU"/>
        </w:rPr>
        <w:t xml:space="preserve"> things in its socio-cultural realm. Because culture is upstream from politics, the main aim of the </w:t>
      </w:r>
      <w:r w:rsidR="005A6EDC">
        <w:rPr>
          <w:rFonts w:ascii="Calibri" w:eastAsia="Times New Roman" w:hAnsi="Calibri" w:cs="Calibri"/>
          <w:color w:val="000000"/>
          <w:sz w:val="24"/>
          <w:szCs w:val="24"/>
          <w:lang w:val="en-GB" w:eastAsia="hu-HU"/>
        </w:rPr>
        <w:t xml:space="preserve">conference is to </w:t>
      </w:r>
      <w:proofErr w:type="spellStart"/>
      <w:r w:rsidR="005A6EDC">
        <w:rPr>
          <w:rFonts w:ascii="Calibri" w:eastAsia="Times New Roman" w:hAnsi="Calibri" w:cs="Calibri"/>
          <w:color w:val="000000"/>
          <w:sz w:val="24"/>
          <w:szCs w:val="24"/>
          <w:lang w:val="en-GB" w:eastAsia="hu-HU"/>
        </w:rPr>
        <w:t>reflevt</w:t>
      </w:r>
      <w:proofErr w:type="spellEnd"/>
      <w:r w:rsidR="005A6EDC">
        <w:rPr>
          <w:rFonts w:ascii="Calibri" w:eastAsia="Times New Roman" w:hAnsi="Calibri" w:cs="Calibri"/>
          <w:color w:val="000000"/>
          <w:sz w:val="24"/>
          <w:szCs w:val="24"/>
          <w:lang w:val="en-GB" w:eastAsia="hu-HU"/>
        </w:rPr>
        <w:t xml:space="preserve"> upon the</w:t>
      </w:r>
      <w:r w:rsidRPr="000F6842">
        <w:rPr>
          <w:rFonts w:ascii="Calibri" w:eastAsia="Times New Roman" w:hAnsi="Calibri" w:cs="Calibri"/>
          <w:color w:val="000000"/>
          <w:sz w:val="24"/>
          <w:szCs w:val="24"/>
          <w:lang w:val="en-GB" w:eastAsia="hu-HU"/>
        </w:rPr>
        <w:t xml:space="preserve"> ways these people contributed to find firm grounds on which to re-establish the intellectual-spiritual pillars of the new society. One of their main achievements was the redefinition of tradition. In spite of their differences, the six thinkers all participated in saving what merited to </w:t>
      </w:r>
      <w:proofErr w:type="gramStart"/>
      <w:r w:rsidRPr="000F6842">
        <w:rPr>
          <w:rFonts w:ascii="Calibri" w:eastAsia="Times New Roman" w:hAnsi="Calibri" w:cs="Calibri"/>
          <w:color w:val="000000"/>
          <w:sz w:val="24"/>
          <w:szCs w:val="24"/>
          <w:lang w:val="en-GB" w:eastAsia="hu-HU"/>
        </w:rPr>
        <w:t>be saved</w:t>
      </w:r>
      <w:proofErr w:type="gramEnd"/>
      <w:r w:rsidRPr="000F6842">
        <w:rPr>
          <w:rFonts w:ascii="Calibri" w:eastAsia="Times New Roman" w:hAnsi="Calibri" w:cs="Calibri"/>
          <w:color w:val="000000"/>
          <w:sz w:val="24"/>
          <w:szCs w:val="24"/>
          <w:lang w:val="en-GB" w:eastAsia="hu-HU"/>
        </w:rPr>
        <w:t xml:space="preserve"> from the heritage of the past, while accommodating it to the new requirements of the age. </w:t>
      </w:r>
    </w:p>
    <w:p w:rsidR="000F6842" w:rsidRPr="000F6842" w:rsidRDefault="000F6842" w:rsidP="000F6842">
      <w:pPr>
        <w:rPr>
          <w:rFonts w:ascii="Times New Roman" w:eastAsia="Times New Roman" w:hAnsi="Times New Roman" w:cs="Times New Roman"/>
          <w:sz w:val="24"/>
          <w:szCs w:val="24"/>
          <w:lang w:val="en-GB" w:eastAsia="hu-HU"/>
        </w:rPr>
      </w:pP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color w:val="000000"/>
          <w:sz w:val="24"/>
          <w:szCs w:val="24"/>
          <w:lang w:val="en-GB" w:eastAsia="hu-HU"/>
        </w:rPr>
        <w:t>It is also important to note that members of this group had a rather specific understanding of the German past: they did not want to deny their inheritance, but were keen to transform the politic</w:t>
      </w:r>
      <w:r w:rsidR="005A6EDC">
        <w:rPr>
          <w:rFonts w:ascii="Calibri" w:eastAsia="Times New Roman" w:hAnsi="Calibri" w:cs="Calibri"/>
          <w:color w:val="000000"/>
          <w:sz w:val="24"/>
          <w:szCs w:val="24"/>
          <w:lang w:val="en-GB" w:eastAsia="hu-HU"/>
        </w:rPr>
        <w:t>al climate. As mentioned</w:t>
      </w:r>
      <w:r w:rsidRPr="000F6842">
        <w:rPr>
          <w:rFonts w:ascii="Calibri" w:eastAsia="Times New Roman" w:hAnsi="Calibri" w:cs="Calibri"/>
          <w:color w:val="000000"/>
          <w:sz w:val="24"/>
          <w:szCs w:val="24"/>
          <w:lang w:val="en-GB" w:eastAsia="hu-HU"/>
        </w:rPr>
        <w:t xml:space="preserve">, the two major trends among our authors was either liberal or Christian conservatism. In those </w:t>
      </w:r>
      <w:proofErr w:type="gramStart"/>
      <w:r w:rsidRPr="000F6842">
        <w:rPr>
          <w:rFonts w:ascii="Calibri" w:eastAsia="Times New Roman" w:hAnsi="Calibri" w:cs="Calibri"/>
          <w:color w:val="000000"/>
          <w:sz w:val="24"/>
          <w:szCs w:val="24"/>
          <w:lang w:val="en-GB" w:eastAsia="hu-HU"/>
        </w:rPr>
        <w:t>days</w:t>
      </w:r>
      <w:proofErr w:type="gramEnd"/>
      <w:r w:rsidRPr="000F6842">
        <w:rPr>
          <w:rFonts w:ascii="Calibri" w:eastAsia="Times New Roman" w:hAnsi="Calibri" w:cs="Calibri"/>
          <w:color w:val="000000"/>
          <w:sz w:val="24"/>
          <w:szCs w:val="24"/>
          <w:lang w:val="en-GB" w:eastAsia="hu-HU"/>
        </w:rPr>
        <w:t xml:space="preserve"> these trends of political thought could coexist side-by-side peacefully. Importantly, the international community </w:t>
      </w:r>
      <w:r w:rsidR="005A6EDC">
        <w:rPr>
          <w:rFonts w:ascii="Calibri" w:eastAsia="Times New Roman" w:hAnsi="Calibri" w:cs="Calibri"/>
          <w:color w:val="000000"/>
          <w:sz w:val="24"/>
          <w:szCs w:val="24"/>
          <w:lang w:val="en-GB" w:eastAsia="hu-HU"/>
        </w:rPr>
        <w:t>supported</w:t>
      </w:r>
      <w:r w:rsidRPr="000F6842">
        <w:rPr>
          <w:rFonts w:ascii="Calibri" w:eastAsia="Times New Roman" w:hAnsi="Calibri" w:cs="Calibri"/>
          <w:color w:val="000000"/>
          <w:sz w:val="24"/>
          <w:szCs w:val="24"/>
          <w:lang w:val="en-GB" w:eastAsia="hu-HU"/>
        </w:rPr>
        <w:t xml:space="preserve"> these values, as </w:t>
      </w:r>
      <w:r w:rsidRPr="000F6842">
        <w:rPr>
          <w:rFonts w:ascii="Calibri" w:eastAsia="Times New Roman" w:hAnsi="Calibri" w:cs="Calibri"/>
          <w:color w:val="000000"/>
          <w:sz w:val="24"/>
          <w:szCs w:val="24"/>
          <w:lang w:val="en-GB" w:eastAsia="hu-HU"/>
        </w:rPr>
        <w:lastRenderedPageBreak/>
        <w:t xml:space="preserve">the best safeguards that a radical right- or left-wing alternative direction would not take hold of political life in post-WW2 Germany. </w:t>
      </w:r>
      <w:r w:rsidRPr="000F6842">
        <w:rPr>
          <w:rFonts w:ascii="Times New Roman" w:eastAsia="Times New Roman" w:hAnsi="Times New Roman" w:cs="Times New Roman"/>
          <w:color w:val="222222"/>
          <w:sz w:val="24"/>
          <w:szCs w:val="24"/>
          <w:shd w:val="clear" w:color="auto" w:fill="FFFFFF"/>
          <w:lang w:val="en-GB" w:eastAsia="hu-HU"/>
        </w:rPr>
        <w:t xml:space="preserve">Arguably, this theme is still pertinent today, as social integration </w:t>
      </w:r>
      <w:proofErr w:type="gramStart"/>
      <w:r w:rsidRPr="000F6842">
        <w:rPr>
          <w:rFonts w:ascii="Times New Roman" w:eastAsia="Times New Roman" w:hAnsi="Times New Roman" w:cs="Times New Roman"/>
          <w:color w:val="222222"/>
          <w:sz w:val="24"/>
          <w:szCs w:val="24"/>
          <w:shd w:val="clear" w:color="auto" w:fill="FFFFFF"/>
          <w:lang w:val="en-GB" w:eastAsia="hu-HU"/>
        </w:rPr>
        <w:t>is challenged</w:t>
      </w:r>
      <w:proofErr w:type="gramEnd"/>
      <w:r w:rsidRPr="000F6842">
        <w:rPr>
          <w:rFonts w:ascii="Times New Roman" w:eastAsia="Times New Roman" w:hAnsi="Times New Roman" w:cs="Times New Roman"/>
          <w:color w:val="222222"/>
          <w:sz w:val="24"/>
          <w:szCs w:val="24"/>
          <w:shd w:val="clear" w:color="auto" w:fill="FFFFFF"/>
          <w:lang w:val="en-GB" w:eastAsia="hu-HU"/>
        </w:rPr>
        <w:t xml:space="preserve"> from a number of directions, and - as the </w:t>
      </w:r>
      <w:proofErr w:type="spellStart"/>
      <w:r w:rsidRPr="000F6842">
        <w:rPr>
          <w:rFonts w:ascii="Times New Roman" w:eastAsia="Times New Roman" w:hAnsi="Times New Roman" w:cs="Times New Roman"/>
          <w:color w:val="222222"/>
          <w:sz w:val="24"/>
          <w:szCs w:val="24"/>
          <w:shd w:val="clear" w:color="auto" w:fill="FFFFFF"/>
          <w:lang w:val="en-GB" w:eastAsia="hu-HU"/>
        </w:rPr>
        <w:t>Böckenförde</w:t>
      </w:r>
      <w:proofErr w:type="spellEnd"/>
      <w:r w:rsidRPr="000F6842">
        <w:rPr>
          <w:rFonts w:ascii="Times New Roman" w:eastAsia="Times New Roman" w:hAnsi="Times New Roman" w:cs="Times New Roman"/>
          <w:color w:val="222222"/>
          <w:sz w:val="24"/>
          <w:szCs w:val="24"/>
          <w:shd w:val="clear" w:color="auto" w:fill="FFFFFF"/>
          <w:lang w:val="en-GB" w:eastAsia="hu-HU"/>
        </w:rPr>
        <w:t>-paradox warns us - there is a renewed need to find common values and widely shared practices that provide public support and cohesion.</w:t>
      </w:r>
    </w:p>
    <w:p w:rsidR="000F6842" w:rsidRPr="000F6842" w:rsidRDefault="000F6842" w:rsidP="000F6842">
      <w:pPr>
        <w:rPr>
          <w:rFonts w:ascii="Times New Roman" w:eastAsia="Times New Roman" w:hAnsi="Times New Roman" w:cs="Times New Roman"/>
          <w:sz w:val="24"/>
          <w:szCs w:val="24"/>
          <w:lang w:val="en-GB" w:eastAsia="hu-HU"/>
        </w:rPr>
      </w:pP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color w:val="000000"/>
          <w:sz w:val="24"/>
          <w:szCs w:val="24"/>
          <w:lang w:val="en-GB" w:eastAsia="hu-HU"/>
        </w:rPr>
        <w:t xml:space="preserve">Participants </w:t>
      </w:r>
      <w:r w:rsidR="005A6EDC">
        <w:rPr>
          <w:rFonts w:ascii="Calibri" w:eastAsia="Times New Roman" w:hAnsi="Calibri" w:cs="Calibri"/>
          <w:color w:val="000000"/>
          <w:sz w:val="24"/>
          <w:szCs w:val="24"/>
          <w:lang w:val="en-GB" w:eastAsia="hu-HU"/>
        </w:rPr>
        <w:t xml:space="preserve">of our conference will </w:t>
      </w:r>
      <w:r w:rsidRPr="000F6842">
        <w:rPr>
          <w:rFonts w:ascii="Calibri" w:eastAsia="Times New Roman" w:hAnsi="Calibri" w:cs="Calibri"/>
          <w:color w:val="000000"/>
          <w:sz w:val="24"/>
          <w:szCs w:val="24"/>
          <w:lang w:val="en-GB" w:eastAsia="hu-HU"/>
        </w:rPr>
        <w:t xml:space="preserve">include philosophers, theologians and lawyers. Their </w:t>
      </w:r>
      <w:r w:rsidR="005A6EDC">
        <w:rPr>
          <w:rFonts w:ascii="Calibri" w:eastAsia="Times New Roman" w:hAnsi="Calibri" w:cs="Calibri"/>
          <w:color w:val="000000"/>
          <w:sz w:val="24"/>
          <w:szCs w:val="24"/>
          <w:lang w:val="en-GB" w:eastAsia="hu-HU"/>
        </w:rPr>
        <w:t xml:space="preserve">papers </w:t>
      </w:r>
      <w:proofErr w:type="gramStart"/>
      <w:r w:rsidR="005A6EDC">
        <w:rPr>
          <w:rFonts w:ascii="Calibri" w:eastAsia="Times New Roman" w:hAnsi="Calibri" w:cs="Calibri"/>
          <w:color w:val="000000"/>
          <w:sz w:val="24"/>
          <w:szCs w:val="24"/>
          <w:lang w:val="en-GB" w:eastAsia="hu-HU"/>
        </w:rPr>
        <w:t>will in important ways reconsider</w:t>
      </w:r>
      <w:proofErr w:type="gramEnd"/>
      <w:r w:rsidRPr="000F6842">
        <w:rPr>
          <w:rFonts w:ascii="Calibri" w:eastAsia="Times New Roman" w:hAnsi="Calibri" w:cs="Calibri"/>
          <w:color w:val="000000"/>
          <w:sz w:val="24"/>
          <w:szCs w:val="24"/>
          <w:lang w:val="en-GB" w:eastAsia="hu-HU"/>
        </w:rPr>
        <w:t xml:space="preserve"> post-WW2 German intellectual life.</w:t>
      </w:r>
    </w:p>
    <w:p w:rsidR="000F6842" w:rsidRPr="000F6842" w:rsidRDefault="000F6842" w:rsidP="000F6842">
      <w:pPr>
        <w:rPr>
          <w:rFonts w:ascii="Times New Roman" w:eastAsia="Times New Roman" w:hAnsi="Times New Roman" w:cs="Times New Roman"/>
          <w:sz w:val="24"/>
          <w:szCs w:val="24"/>
          <w:lang w:val="en-GB" w:eastAsia="hu-HU"/>
        </w:rPr>
      </w:pPr>
    </w:p>
    <w:p w:rsidR="000F6842" w:rsidRPr="000F6842" w:rsidRDefault="000F6842" w:rsidP="000F6842">
      <w:pPr>
        <w:rPr>
          <w:rFonts w:ascii="Times New Roman" w:eastAsia="Times New Roman" w:hAnsi="Times New Roman" w:cs="Times New Roman"/>
          <w:sz w:val="24"/>
          <w:szCs w:val="24"/>
          <w:lang w:val="en-GB" w:eastAsia="hu-HU"/>
        </w:rPr>
      </w:pPr>
      <w:r w:rsidRPr="000F6842">
        <w:rPr>
          <w:rFonts w:ascii="Calibri" w:eastAsia="Times New Roman" w:hAnsi="Calibri" w:cs="Calibri"/>
          <w:b/>
          <w:color w:val="000000"/>
          <w:sz w:val="24"/>
          <w:szCs w:val="24"/>
          <w:lang w:val="en-GB" w:eastAsia="hu-HU"/>
        </w:rPr>
        <w:t>Topics</w:t>
      </w:r>
      <w:r w:rsidRPr="000F6842">
        <w:rPr>
          <w:rFonts w:ascii="Calibri" w:eastAsia="Times New Roman" w:hAnsi="Calibri" w:cs="Calibri"/>
          <w:color w:val="000000"/>
          <w:sz w:val="24"/>
          <w:szCs w:val="24"/>
          <w:lang w:val="en-GB" w:eastAsia="hu-HU"/>
        </w:rPr>
        <w:t xml:space="preserve"> to address in </w:t>
      </w:r>
      <w:r w:rsidR="005A6EDC">
        <w:rPr>
          <w:rFonts w:ascii="Calibri" w:eastAsia="Times New Roman" w:hAnsi="Calibri" w:cs="Calibri"/>
          <w:color w:val="000000"/>
          <w:sz w:val="24"/>
          <w:szCs w:val="24"/>
          <w:lang w:val="en-GB" w:eastAsia="hu-HU"/>
        </w:rPr>
        <w:t>a</w:t>
      </w:r>
      <w:r w:rsidRPr="000F6842">
        <w:rPr>
          <w:rFonts w:ascii="Calibri" w:eastAsia="Times New Roman" w:hAnsi="Calibri" w:cs="Calibri"/>
          <w:color w:val="000000"/>
          <w:sz w:val="24"/>
          <w:szCs w:val="24"/>
          <w:lang w:val="en-GB" w:eastAsia="hu-HU"/>
        </w:rPr>
        <w:t xml:space="preserve"> paper can include the following or similar ones:</w:t>
      </w:r>
    </w:p>
    <w:p w:rsidR="000F6842" w:rsidRPr="000F6842" w:rsidRDefault="000F6842" w:rsidP="000F6842">
      <w:pPr>
        <w:rPr>
          <w:rFonts w:ascii="Times New Roman" w:eastAsia="Times New Roman" w:hAnsi="Times New Roman" w:cs="Times New Roman"/>
          <w:sz w:val="24"/>
          <w:szCs w:val="24"/>
          <w:lang w:val="en-GB" w:eastAsia="hu-HU"/>
        </w:rPr>
      </w:pPr>
    </w:p>
    <w:p w:rsidR="000F6842" w:rsidRPr="000F6842" w:rsidRDefault="000F6842" w:rsidP="000F6842">
      <w:pPr>
        <w:shd w:val="clear" w:color="auto" w:fill="FFFFFF"/>
        <w:rPr>
          <w:rFonts w:ascii="Times New Roman" w:eastAsia="Times New Roman" w:hAnsi="Times New Roman" w:cs="Times New Roman"/>
          <w:sz w:val="24"/>
          <w:szCs w:val="24"/>
          <w:lang w:val="en-GB" w:eastAsia="hu-HU"/>
        </w:rPr>
      </w:pPr>
      <w:r w:rsidRPr="000F6842">
        <w:rPr>
          <w:rFonts w:ascii="Arial" w:eastAsia="Times New Roman" w:hAnsi="Arial" w:cs="Arial"/>
          <w:color w:val="222222"/>
          <w:lang w:val="en-GB" w:eastAsia="hu-HU"/>
        </w:rPr>
        <w:t> 1. The problem of continuity and discontinuity in the processes of tradition</w:t>
      </w:r>
    </w:p>
    <w:p w:rsidR="000F6842" w:rsidRPr="000F6842" w:rsidRDefault="000F6842" w:rsidP="000F6842">
      <w:pPr>
        <w:shd w:val="clear" w:color="auto" w:fill="FFFFFF"/>
        <w:rPr>
          <w:rFonts w:ascii="Times New Roman" w:eastAsia="Times New Roman" w:hAnsi="Times New Roman" w:cs="Times New Roman"/>
          <w:sz w:val="24"/>
          <w:szCs w:val="24"/>
          <w:lang w:val="en-GB" w:eastAsia="hu-HU"/>
        </w:rPr>
      </w:pPr>
      <w:r w:rsidRPr="000F6842">
        <w:rPr>
          <w:rFonts w:ascii="Arial" w:eastAsia="Times New Roman" w:hAnsi="Arial" w:cs="Arial"/>
          <w:color w:val="222222"/>
          <w:lang w:val="en-GB" w:eastAsia="hu-HU"/>
        </w:rPr>
        <w:t> 2. Is there a new Catholic hermeneutics of tradition after Vatican II?</w:t>
      </w:r>
    </w:p>
    <w:p w:rsidR="000F6842" w:rsidRPr="000F6842" w:rsidRDefault="000F6842" w:rsidP="000F6842">
      <w:pPr>
        <w:shd w:val="clear" w:color="auto" w:fill="FFFFFF"/>
        <w:rPr>
          <w:rFonts w:ascii="Times New Roman" w:eastAsia="Times New Roman" w:hAnsi="Times New Roman" w:cs="Times New Roman"/>
          <w:sz w:val="24"/>
          <w:szCs w:val="24"/>
          <w:lang w:val="en-GB" w:eastAsia="hu-HU"/>
        </w:rPr>
      </w:pPr>
      <w:r w:rsidRPr="000F6842">
        <w:rPr>
          <w:rFonts w:ascii="Arial" w:eastAsia="Times New Roman" w:hAnsi="Arial" w:cs="Arial"/>
          <w:color w:val="222222"/>
          <w:lang w:val="en-GB" w:eastAsia="hu-HU"/>
        </w:rPr>
        <w:t> </w:t>
      </w:r>
      <w:proofErr w:type="gramStart"/>
      <w:r w:rsidRPr="000F6842">
        <w:rPr>
          <w:rFonts w:ascii="Arial" w:eastAsia="Times New Roman" w:hAnsi="Arial" w:cs="Arial"/>
          <w:color w:val="222222"/>
          <w:lang w:val="en-GB" w:eastAsia="hu-HU"/>
        </w:rPr>
        <w:t>3. Is there a common European tradition?</w:t>
      </w:r>
      <w:proofErr w:type="gramEnd"/>
    </w:p>
    <w:p w:rsidR="000F6842" w:rsidRPr="000F6842" w:rsidRDefault="000F6842" w:rsidP="000F6842">
      <w:pPr>
        <w:shd w:val="clear" w:color="auto" w:fill="FFFFFF"/>
        <w:rPr>
          <w:rFonts w:ascii="Times New Roman" w:eastAsia="Times New Roman" w:hAnsi="Times New Roman" w:cs="Times New Roman"/>
          <w:sz w:val="24"/>
          <w:szCs w:val="24"/>
          <w:lang w:val="en-GB" w:eastAsia="hu-HU"/>
        </w:rPr>
      </w:pPr>
      <w:r w:rsidRPr="000F6842">
        <w:rPr>
          <w:rFonts w:ascii="Arial" w:eastAsia="Times New Roman" w:hAnsi="Arial" w:cs="Arial"/>
          <w:color w:val="222222"/>
          <w:lang w:val="en-GB" w:eastAsia="hu-HU"/>
        </w:rPr>
        <w:t> 4. Philosophy as a custodian of tradition</w:t>
      </w:r>
    </w:p>
    <w:p w:rsidR="000F6842" w:rsidRPr="000F6842" w:rsidRDefault="000F6842" w:rsidP="000F6842">
      <w:pPr>
        <w:shd w:val="clear" w:color="auto" w:fill="FFFFFF"/>
        <w:rPr>
          <w:rFonts w:ascii="Times New Roman" w:eastAsia="Times New Roman" w:hAnsi="Times New Roman" w:cs="Times New Roman"/>
          <w:sz w:val="24"/>
          <w:szCs w:val="24"/>
          <w:lang w:val="en-GB" w:eastAsia="hu-HU"/>
        </w:rPr>
      </w:pPr>
      <w:r w:rsidRPr="000F6842">
        <w:rPr>
          <w:rFonts w:ascii="Arial" w:eastAsia="Times New Roman" w:hAnsi="Arial" w:cs="Arial"/>
          <w:color w:val="222222"/>
          <w:lang w:val="en-GB" w:eastAsia="hu-HU"/>
        </w:rPr>
        <w:t xml:space="preserve"> 5. Tradition and the traditions (Yves </w:t>
      </w:r>
      <w:proofErr w:type="spellStart"/>
      <w:r w:rsidRPr="000F6842">
        <w:rPr>
          <w:rFonts w:ascii="Arial" w:eastAsia="Times New Roman" w:hAnsi="Arial" w:cs="Arial"/>
          <w:color w:val="222222"/>
          <w:lang w:val="en-GB" w:eastAsia="hu-HU"/>
        </w:rPr>
        <w:t>Congar</w:t>
      </w:r>
      <w:proofErr w:type="spellEnd"/>
      <w:r w:rsidRPr="000F6842">
        <w:rPr>
          <w:rFonts w:ascii="Arial" w:eastAsia="Times New Roman" w:hAnsi="Arial" w:cs="Arial"/>
          <w:color w:val="222222"/>
          <w:lang w:val="en-GB" w:eastAsia="hu-HU"/>
        </w:rPr>
        <w:t>)</w:t>
      </w:r>
    </w:p>
    <w:p w:rsidR="000F6842" w:rsidRPr="000F6842" w:rsidRDefault="000F6842" w:rsidP="000F6842">
      <w:pPr>
        <w:shd w:val="clear" w:color="auto" w:fill="FFFFFF"/>
        <w:rPr>
          <w:rFonts w:ascii="Times New Roman" w:eastAsia="Times New Roman" w:hAnsi="Times New Roman" w:cs="Times New Roman"/>
          <w:sz w:val="24"/>
          <w:szCs w:val="24"/>
          <w:lang w:val="en-GB" w:eastAsia="hu-HU"/>
        </w:rPr>
      </w:pPr>
      <w:r w:rsidRPr="000F6842">
        <w:rPr>
          <w:rFonts w:ascii="Arial" w:eastAsia="Times New Roman" w:hAnsi="Arial" w:cs="Arial"/>
          <w:color w:val="222222"/>
          <w:lang w:val="en-GB" w:eastAsia="hu-HU"/>
        </w:rPr>
        <w:t> 6. A changeless tradition amid political changes?</w:t>
      </w:r>
    </w:p>
    <w:p w:rsidR="000F6842" w:rsidRPr="000F6842" w:rsidRDefault="000F6842" w:rsidP="000F6842">
      <w:pPr>
        <w:rPr>
          <w:rFonts w:ascii="Times New Roman" w:eastAsia="Times New Roman" w:hAnsi="Times New Roman" w:cs="Times New Roman"/>
          <w:sz w:val="24"/>
          <w:szCs w:val="24"/>
          <w:lang w:val="en-GB" w:eastAsia="hu-HU"/>
        </w:rPr>
      </w:pPr>
    </w:p>
    <w:p w:rsidR="000F6842" w:rsidRDefault="005A6EDC" w:rsidP="000F6842">
      <w:pPr>
        <w:rPr>
          <w:rFonts w:ascii="Calibri" w:eastAsia="Times New Roman" w:hAnsi="Calibri" w:cs="Calibri"/>
          <w:color w:val="000000"/>
          <w:sz w:val="24"/>
          <w:szCs w:val="24"/>
          <w:lang w:val="en-GB" w:eastAsia="hu-HU"/>
        </w:rPr>
      </w:pPr>
      <w:r w:rsidRPr="005A6EDC">
        <w:rPr>
          <w:rFonts w:ascii="Calibri" w:eastAsia="Times New Roman" w:hAnsi="Calibri" w:cs="Calibri"/>
          <w:b/>
          <w:color w:val="000000"/>
          <w:sz w:val="24"/>
          <w:szCs w:val="24"/>
          <w:lang w:val="en-GB" w:eastAsia="hu-HU"/>
        </w:rPr>
        <w:t>Participants</w:t>
      </w:r>
      <w:r>
        <w:rPr>
          <w:rFonts w:ascii="Calibri" w:eastAsia="Times New Roman" w:hAnsi="Calibri" w:cs="Calibri"/>
          <w:color w:val="000000"/>
          <w:sz w:val="24"/>
          <w:szCs w:val="24"/>
          <w:lang w:val="en-GB" w:eastAsia="hu-HU"/>
        </w:rPr>
        <w:t xml:space="preserve"> will include members of a spontaneous research group of Hungarian scholars, including philosophers, a lawyer and a theologian.</w:t>
      </w:r>
      <w:r>
        <w:rPr>
          <w:rFonts w:ascii="Times New Roman" w:eastAsia="Times New Roman" w:hAnsi="Times New Roman" w:cs="Times New Roman"/>
          <w:sz w:val="24"/>
          <w:szCs w:val="24"/>
          <w:lang w:val="en-GB" w:eastAsia="hu-HU"/>
        </w:rPr>
        <w:t xml:space="preserve"> (</w:t>
      </w:r>
      <w:proofErr w:type="spellStart"/>
      <w:r>
        <w:rPr>
          <w:rFonts w:ascii="Calibri" w:eastAsia="Times New Roman" w:hAnsi="Calibri" w:cs="Calibri"/>
          <w:color w:val="000000"/>
          <w:sz w:val="24"/>
          <w:szCs w:val="24"/>
          <w:lang w:val="en-GB" w:eastAsia="hu-HU"/>
        </w:rPr>
        <w:t>Balázs</w:t>
      </w:r>
      <w:proofErr w:type="spellEnd"/>
      <w:r>
        <w:rPr>
          <w:rFonts w:ascii="Calibri" w:eastAsia="Times New Roman" w:hAnsi="Calibri" w:cs="Calibri"/>
          <w:color w:val="000000"/>
          <w:sz w:val="24"/>
          <w:szCs w:val="24"/>
          <w:lang w:val="en-GB" w:eastAsia="hu-HU"/>
        </w:rPr>
        <w:t xml:space="preserve"> </w:t>
      </w:r>
      <w:proofErr w:type="spellStart"/>
      <w:r>
        <w:rPr>
          <w:rFonts w:ascii="Calibri" w:eastAsia="Times New Roman" w:hAnsi="Calibri" w:cs="Calibri"/>
          <w:color w:val="000000"/>
          <w:sz w:val="24"/>
          <w:szCs w:val="24"/>
          <w:lang w:val="en-GB" w:eastAsia="hu-HU"/>
        </w:rPr>
        <w:t>Arató</w:t>
      </w:r>
      <w:proofErr w:type="spellEnd"/>
      <w:r>
        <w:rPr>
          <w:rFonts w:ascii="Calibri" w:eastAsia="Times New Roman" w:hAnsi="Calibri" w:cs="Calibri"/>
          <w:color w:val="000000"/>
          <w:sz w:val="24"/>
          <w:szCs w:val="24"/>
          <w:lang w:val="en-GB" w:eastAsia="hu-HU"/>
        </w:rPr>
        <w:t xml:space="preserve">, </w:t>
      </w:r>
      <w:proofErr w:type="spellStart"/>
      <w:r>
        <w:rPr>
          <w:rFonts w:ascii="Calibri" w:eastAsia="Times New Roman" w:hAnsi="Calibri" w:cs="Calibri"/>
          <w:color w:val="000000"/>
          <w:sz w:val="24"/>
          <w:szCs w:val="24"/>
          <w:lang w:val="en-GB" w:eastAsia="hu-HU"/>
        </w:rPr>
        <w:t>Levente</w:t>
      </w:r>
      <w:proofErr w:type="spellEnd"/>
      <w:r>
        <w:rPr>
          <w:rFonts w:ascii="Calibri" w:eastAsia="Times New Roman" w:hAnsi="Calibri" w:cs="Calibri"/>
          <w:color w:val="000000"/>
          <w:sz w:val="24"/>
          <w:szCs w:val="24"/>
          <w:lang w:val="en-GB" w:eastAsia="hu-HU"/>
        </w:rPr>
        <w:t xml:space="preserve"> </w:t>
      </w:r>
      <w:proofErr w:type="spellStart"/>
      <w:r>
        <w:rPr>
          <w:rFonts w:ascii="Calibri" w:eastAsia="Times New Roman" w:hAnsi="Calibri" w:cs="Calibri"/>
          <w:color w:val="000000"/>
          <w:sz w:val="24"/>
          <w:szCs w:val="24"/>
          <w:lang w:val="en-GB" w:eastAsia="hu-HU"/>
        </w:rPr>
        <w:t>Balogh</w:t>
      </w:r>
      <w:proofErr w:type="spellEnd"/>
      <w:r>
        <w:rPr>
          <w:rFonts w:ascii="Calibri" w:eastAsia="Times New Roman" w:hAnsi="Calibri" w:cs="Calibri"/>
          <w:color w:val="000000"/>
          <w:sz w:val="24"/>
          <w:szCs w:val="24"/>
          <w:lang w:val="en-GB" w:eastAsia="hu-HU"/>
        </w:rPr>
        <w:t xml:space="preserve">, </w:t>
      </w:r>
      <w:r w:rsidR="000F6842" w:rsidRPr="000F6842">
        <w:rPr>
          <w:rFonts w:ascii="Calibri" w:eastAsia="Times New Roman" w:hAnsi="Calibri" w:cs="Calibri"/>
          <w:color w:val="000000"/>
          <w:sz w:val="24"/>
          <w:szCs w:val="24"/>
          <w:lang w:val="en-GB" w:eastAsia="hu-HU"/>
        </w:rPr>
        <w:t xml:space="preserve">Tibor </w:t>
      </w:r>
      <w:proofErr w:type="spellStart"/>
      <w:r w:rsidR="000F6842" w:rsidRPr="000F6842">
        <w:rPr>
          <w:rFonts w:ascii="Calibri" w:eastAsia="Times New Roman" w:hAnsi="Calibri" w:cs="Calibri"/>
          <w:color w:val="000000"/>
          <w:sz w:val="24"/>
          <w:szCs w:val="24"/>
          <w:lang w:val="en-GB" w:eastAsia="hu-HU"/>
        </w:rPr>
        <w:t>Görföl</w:t>
      </w:r>
      <w:proofErr w:type="spellEnd"/>
      <w:r>
        <w:rPr>
          <w:rFonts w:ascii="Calibri" w:eastAsia="Times New Roman" w:hAnsi="Calibri" w:cs="Calibri"/>
          <w:color w:val="000000"/>
          <w:sz w:val="24"/>
          <w:szCs w:val="24"/>
          <w:lang w:val="en-GB" w:eastAsia="hu-HU"/>
        </w:rPr>
        <w:t xml:space="preserve">, </w:t>
      </w:r>
      <w:r w:rsidR="000F6842" w:rsidRPr="000F6842">
        <w:rPr>
          <w:rFonts w:ascii="Calibri" w:eastAsia="Times New Roman" w:hAnsi="Calibri" w:cs="Calibri"/>
          <w:color w:val="000000"/>
          <w:sz w:val="24"/>
          <w:szCs w:val="24"/>
          <w:lang w:val="en-GB" w:eastAsia="hu-HU"/>
        </w:rPr>
        <w:t>Ferenc Hörcher</w:t>
      </w:r>
      <w:r>
        <w:rPr>
          <w:rFonts w:ascii="Calibri" w:eastAsia="Times New Roman" w:hAnsi="Calibri" w:cs="Calibri"/>
          <w:color w:val="000000"/>
          <w:sz w:val="24"/>
          <w:szCs w:val="24"/>
          <w:lang w:val="en-GB" w:eastAsia="hu-HU"/>
        </w:rPr>
        <w:t xml:space="preserve">, </w:t>
      </w:r>
      <w:proofErr w:type="spellStart"/>
      <w:r w:rsidR="000F6842" w:rsidRPr="000F6842">
        <w:rPr>
          <w:rFonts w:ascii="Calibri" w:eastAsia="Times New Roman" w:hAnsi="Calibri" w:cs="Calibri"/>
          <w:color w:val="000000"/>
          <w:sz w:val="24"/>
          <w:szCs w:val="24"/>
          <w:lang w:val="en-GB" w:eastAsia="hu-HU"/>
        </w:rPr>
        <w:t>Csaba</w:t>
      </w:r>
      <w:proofErr w:type="spellEnd"/>
      <w:r w:rsidR="000F6842" w:rsidRPr="000F6842">
        <w:rPr>
          <w:rFonts w:ascii="Calibri" w:eastAsia="Times New Roman" w:hAnsi="Calibri" w:cs="Calibri"/>
          <w:color w:val="000000"/>
          <w:sz w:val="24"/>
          <w:szCs w:val="24"/>
          <w:lang w:val="en-GB" w:eastAsia="hu-HU"/>
        </w:rPr>
        <w:t xml:space="preserve"> Olay</w:t>
      </w:r>
      <w:r>
        <w:rPr>
          <w:rFonts w:ascii="Calibri" w:eastAsia="Times New Roman" w:hAnsi="Calibri" w:cs="Calibri"/>
          <w:color w:val="000000"/>
          <w:sz w:val="24"/>
          <w:szCs w:val="24"/>
          <w:lang w:val="en-GB" w:eastAsia="hu-HU"/>
        </w:rPr>
        <w:t xml:space="preserve">, </w:t>
      </w:r>
      <w:proofErr w:type="spellStart"/>
      <w:r w:rsidR="000F6842" w:rsidRPr="000F6842">
        <w:rPr>
          <w:rFonts w:ascii="Calibri" w:eastAsia="Times New Roman" w:hAnsi="Calibri" w:cs="Calibri"/>
          <w:color w:val="000000"/>
          <w:sz w:val="24"/>
          <w:szCs w:val="24"/>
          <w:lang w:val="en-GB" w:eastAsia="hu-HU"/>
        </w:rPr>
        <w:t>Péter</w:t>
      </w:r>
      <w:proofErr w:type="spellEnd"/>
      <w:r w:rsidR="000F6842" w:rsidRPr="000F6842">
        <w:rPr>
          <w:rFonts w:ascii="Calibri" w:eastAsia="Times New Roman" w:hAnsi="Calibri" w:cs="Calibri"/>
          <w:color w:val="000000"/>
          <w:sz w:val="24"/>
          <w:szCs w:val="24"/>
          <w:lang w:val="en-GB" w:eastAsia="hu-HU"/>
        </w:rPr>
        <w:t xml:space="preserve"> András Varga</w:t>
      </w:r>
      <w:r>
        <w:rPr>
          <w:rFonts w:ascii="Calibri" w:eastAsia="Times New Roman" w:hAnsi="Calibri" w:cs="Calibri"/>
          <w:color w:val="000000"/>
          <w:sz w:val="24"/>
          <w:szCs w:val="24"/>
          <w:lang w:val="en-GB" w:eastAsia="hu-HU"/>
        </w:rPr>
        <w:t>)</w:t>
      </w:r>
    </w:p>
    <w:p w:rsidR="005A6EDC" w:rsidRDefault="005A6EDC" w:rsidP="000F6842">
      <w:pPr>
        <w:rPr>
          <w:rFonts w:ascii="Calibri" w:eastAsia="Times New Roman" w:hAnsi="Calibri" w:cs="Calibri"/>
          <w:color w:val="000000"/>
          <w:sz w:val="24"/>
          <w:szCs w:val="24"/>
          <w:lang w:val="en-GB" w:eastAsia="hu-HU"/>
        </w:rPr>
      </w:pPr>
    </w:p>
    <w:p w:rsidR="005A6EDC" w:rsidRDefault="00843494" w:rsidP="000F6842">
      <w:pPr>
        <w:rPr>
          <w:rFonts w:ascii="Calibri" w:eastAsia="Times New Roman" w:hAnsi="Calibri" w:cs="Calibri"/>
          <w:color w:val="000000"/>
          <w:sz w:val="24"/>
          <w:szCs w:val="24"/>
          <w:lang w:val="en-GB" w:eastAsia="hu-HU"/>
        </w:rPr>
      </w:pPr>
      <w:proofErr w:type="spellStart"/>
      <w:r>
        <w:rPr>
          <w:rFonts w:ascii="Calibri" w:eastAsia="Times New Roman" w:hAnsi="Calibri" w:cs="Calibri"/>
          <w:b/>
          <w:color w:val="000000"/>
          <w:sz w:val="24"/>
          <w:szCs w:val="24"/>
          <w:lang w:val="en-GB" w:eastAsia="hu-HU"/>
        </w:rPr>
        <w:t>Prof.</w:t>
      </w:r>
      <w:proofErr w:type="spellEnd"/>
      <w:r>
        <w:rPr>
          <w:rFonts w:ascii="Calibri" w:eastAsia="Times New Roman" w:hAnsi="Calibri" w:cs="Calibri"/>
          <w:b/>
          <w:color w:val="000000"/>
          <w:sz w:val="24"/>
          <w:szCs w:val="24"/>
          <w:lang w:val="en-GB" w:eastAsia="hu-HU"/>
        </w:rPr>
        <w:t xml:space="preserve"> </w:t>
      </w:r>
      <w:r w:rsidRPr="00843494">
        <w:rPr>
          <w:rFonts w:ascii="Calibri" w:eastAsia="Times New Roman" w:hAnsi="Calibri" w:cs="Calibri"/>
          <w:b/>
          <w:color w:val="000000"/>
          <w:sz w:val="24"/>
          <w:szCs w:val="24"/>
          <w:lang w:val="en-GB" w:eastAsia="hu-HU"/>
        </w:rPr>
        <w:t>Ric</w:t>
      </w:r>
      <w:r>
        <w:rPr>
          <w:rFonts w:ascii="Calibri" w:eastAsia="Times New Roman" w:hAnsi="Calibri" w:cs="Calibri"/>
          <w:b/>
          <w:color w:val="000000"/>
          <w:sz w:val="24"/>
          <w:szCs w:val="24"/>
          <w:lang w:val="en-GB" w:eastAsia="hu-HU"/>
        </w:rPr>
        <w:t>h</w:t>
      </w:r>
      <w:r w:rsidRPr="00843494">
        <w:rPr>
          <w:rFonts w:ascii="Calibri" w:eastAsia="Times New Roman" w:hAnsi="Calibri" w:cs="Calibri"/>
          <w:b/>
          <w:color w:val="000000"/>
          <w:sz w:val="24"/>
          <w:szCs w:val="24"/>
          <w:lang w:val="en-GB" w:eastAsia="hu-HU"/>
        </w:rPr>
        <w:t>ard Bourke</w:t>
      </w:r>
      <w:r>
        <w:rPr>
          <w:rFonts w:ascii="Calibri" w:eastAsia="Times New Roman" w:hAnsi="Calibri" w:cs="Calibri"/>
          <w:color w:val="000000"/>
          <w:sz w:val="24"/>
          <w:szCs w:val="24"/>
          <w:lang w:val="en-GB" w:eastAsia="hu-HU"/>
        </w:rPr>
        <w:t xml:space="preserve"> will give a </w:t>
      </w:r>
      <w:r w:rsidRPr="00843494">
        <w:rPr>
          <w:rFonts w:ascii="Calibri" w:eastAsia="Times New Roman" w:hAnsi="Calibri" w:cs="Calibri"/>
          <w:b/>
          <w:color w:val="000000"/>
          <w:sz w:val="24"/>
          <w:szCs w:val="24"/>
          <w:lang w:val="en-GB" w:eastAsia="hu-HU"/>
        </w:rPr>
        <w:t>keynote address</w:t>
      </w:r>
      <w:r>
        <w:rPr>
          <w:rFonts w:ascii="Calibri" w:eastAsia="Times New Roman" w:hAnsi="Calibri" w:cs="Calibri"/>
          <w:color w:val="000000"/>
          <w:sz w:val="24"/>
          <w:szCs w:val="24"/>
          <w:lang w:val="en-GB" w:eastAsia="hu-HU"/>
        </w:rPr>
        <w:t>. He is</w:t>
      </w:r>
      <w:r w:rsidR="005A6EDC">
        <w:rPr>
          <w:rFonts w:ascii="Calibri" w:eastAsia="Times New Roman" w:hAnsi="Calibri" w:cs="Calibri"/>
          <w:color w:val="000000"/>
          <w:sz w:val="24"/>
          <w:szCs w:val="24"/>
          <w:lang w:val="en-GB" w:eastAsia="hu-HU"/>
        </w:rPr>
        <w:t xml:space="preserve"> professor of the history of political thought at Cambridge University.</w:t>
      </w:r>
    </w:p>
    <w:p w:rsidR="00843494" w:rsidRDefault="00843494" w:rsidP="000F6842">
      <w:pPr>
        <w:rPr>
          <w:rFonts w:ascii="Calibri" w:eastAsia="Times New Roman" w:hAnsi="Calibri" w:cs="Calibri"/>
          <w:color w:val="000000"/>
          <w:sz w:val="24"/>
          <w:szCs w:val="24"/>
          <w:lang w:val="en-GB" w:eastAsia="hu-HU"/>
        </w:rPr>
      </w:pPr>
    </w:p>
    <w:p w:rsidR="00843494" w:rsidRDefault="00843494" w:rsidP="000F6842">
      <w:pPr>
        <w:rPr>
          <w:rFonts w:ascii="Calibri" w:eastAsia="Times New Roman" w:hAnsi="Calibri" w:cs="Calibri"/>
          <w:color w:val="000000"/>
          <w:sz w:val="24"/>
          <w:szCs w:val="24"/>
          <w:lang w:val="en-GB" w:eastAsia="hu-HU"/>
        </w:rPr>
      </w:pPr>
      <w:r>
        <w:rPr>
          <w:rFonts w:ascii="Calibri" w:eastAsia="Times New Roman" w:hAnsi="Calibri" w:cs="Calibri"/>
          <w:color w:val="000000"/>
          <w:sz w:val="24"/>
          <w:szCs w:val="24"/>
          <w:lang w:val="en-GB" w:eastAsia="hu-HU"/>
        </w:rPr>
        <w:t xml:space="preserve">If you intend to participate, please send a title, abstract, your name and affiliation to the following address: </w:t>
      </w:r>
      <w:hyperlink r:id="rId4" w:history="1">
        <w:r w:rsidRPr="004669D1">
          <w:rPr>
            <w:rStyle w:val="Hiperhivatkozs"/>
            <w:rFonts w:ascii="Calibri" w:eastAsia="Times New Roman" w:hAnsi="Calibri" w:cs="Calibri"/>
            <w:sz w:val="24"/>
            <w:szCs w:val="24"/>
            <w:lang w:val="en-GB" w:eastAsia="hu-HU"/>
          </w:rPr>
          <w:t>ripg@uni-nke.hu</w:t>
        </w:r>
      </w:hyperlink>
      <w:r>
        <w:rPr>
          <w:rFonts w:ascii="Calibri" w:eastAsia="Times New Roman" w:hAnsi="Calibri" w:cs="Calibri"/>
          <w:color w:val="000000"/>
          <w:sz w:val="24"/>
          <w:szCs w:val="24"/>
          <w:lang w:val="en-GB" w:eastAsia="hu-HU"/>
        </w:rPr>
        <w:t xml:space="preserve"> by the deadline of 30. June. </w:t>
      </w:r>
    </w:p>
    <w:p w:rsidR="003F00B4" w:rsidRDefault="003F00B4" w:rsidP="000F6842">
      <w:pPr>
        <w:rPr>
          <w:rFonts w:ascii="Calibri" w:eastAsia="Times New Roman" w:hAnsi="Calibri" w:cs="Calibri"/>
          <w:color w:val="000000"/>
          <w:sz w:val="24"/>
          <w:szCs w:val="24"/>
          <w:lang w:val="en-GB" w:eastAsia="hu-HU"/>
        </w:rPr>
      </w:pPr>
    </w:p>
    <w:p w:rsidR="003F00B4" w:rsidRDefault="003F00B4" w:rsidP="000F6842">
      <w:pPr>
        <w:rPr>
          <w:rFonts w:ascii="Calibri" w:eastAsia="Times New Roman" w:hAnsi="Calibri" w:cs="Calibri"/>
          <w:color w:val="000000"/>
          <w:sz w:val="24"/>
          <w:szCs w:val="24"/>
          <w:lang w:val="en-GB" w:eastAsia="hu-HU"/>
        </w:rPr>
      </w:pPr>
    </w:p>
    <w:p w:rsidR="003F00B4" w:rsidRDefault="003F00B4" w:rsidP="000F6842">
      <w:pPr>
        <w:rPr>
          <w:rFonts w:ascii="Calibri" w:eastAsia="Times New Roman" w:hAnsi="Calibri" w:cs="Calibri"/>
          <w:color w:val="000000"/>
          <w:sz w:val="24"/>
          <w:szCs w:val="24"/>
          <w:lang w:val="en-GB" w:eastAsia="hu-HU"/>
        </w:rPr>
      </w:pPr>
      <w:proofErr w:type="spellStart"/>
      <w:r>
        <w:rPr>
          <w:rFonts w:ascii="Calibri" w:eastAsia="Times New Roman" w:hAnsi="Calibri" w:cs="Calibri"/>
          <w:color w:val="000000"/>
          <w:sz w:val="24"/>
          <w:szCs w:val="24"/>
          <w:lang w:val="en-GB" w:eastAsia="hu-HU"/>
        </w:rPr>
        <w:t>Prof.</w:t>
      </w:r>
      <w:proofErr w:type="spellEnd"/>
      <w:r>
        <w:rPr>
          <w:rFonts w:ascii="Calibri" w:eastAsia="Times New Roman" w:hAnsi="Calibri" w:cs="Calibri"/>
          <w:color w:val="000000"/>
          <w:sz w:val="24"/>
          <w:szCs w:val="24"/>
          <w:lang w:val="en-GB" w:eastAsia="hu-HU"/>
        </w:rPr>
        <w:t xml:space="preserve"> </w:t>
      </w:r>
      <w:bookmarkStart w:id="0" w:name="_GoBack"/>
      <w:bookmarkEnd w:id="0"/>
      <w:r>
        <w:rPr>
          <w:rFonts w:ascii="Calibri" w:eastAsia="Times New Roman" w:hAnsi="Calibri" w:cs="Calibri"/>
          <w:color w:val="000000"/>
          <w:sz w:val="24"/>
          <w:szCs w:val="24"/>
          <w:lang w:val="en-GB" w:eastAsia="hu-HU"/>
        </w:rPr>
        <w:t>Ferenc Hörcher</w:t>
      </w:r>
    </w:p>
    <w:p w:rsidR="003F00B4" w:rsidRDefault="003F00B4" w:rsidP="000F6842">
      <w:pPr>
        <w:rPr>
          <w:rFonts w:ascii="Calibri" w:eastAsia="Times New Roman" w:hAnsi="Calibri" w:cs="Calibri"/>
          <w:color w:val="000000"/>
          <w:sz w:val="24"/>
          <w:szCs w:val="24"/>
          <w:lang w:val="en-GB" w:eastAsia="hu-HU"/>
        </w:rPr>
      </w:pPr>
    </w:p>
    <w:p w:rsidR="003F00B4" w:rsidRDefault="003F00B4" w:rsidP="000F6842">
      <w:pPr>
        <w:rPr>
          <w:rFonts w:ascii="Calibri" w:eastAsia="Times New Roman" w:hAnsi="Calibri" w:cs="Calibri"/>
          <w:color w:val="000000"/>
          <w:sz w:val="24"/>
          <w:szCs w:val="24"/>
          <w:lang w:val="en-GB" w:eastAsia="hu-HU"/>
        </w:rPr>
      </w:pPr>
      <w:r>
        <w:rPr>
          <w:rFonts w:ascii="Calibri" w:eastAsia="Times New Roman" w:hAnsi="Calibri" w:cs="Calibri"/>
          <w:color w:val="000000"/>
          <w:sz w:val="24"/>
          <w:szCs w:val="24"/>
          <w:lang w:val="en-GB" w:eastAsia="hu-HU"/>
        </w:rPr>
        <w:t>University of Public Service;</w:t>
      </w:r>
    </w:p>
    <w:p w:rsidR="003F00B4" w:rsidRDefault="003F00B4" w:rsidP="000F6842">
      <w:pPr>
        <w:rPr>
          <w:rFonts w:ascii="Calibri" w:eastAsia="Times New Roman" w:hAnsi="Calibri" w:cs="Calibri"/>
          <w:color w:val="000000"/>
          <w:sz w:val="24"/>
          <w:szCs w:val="24"/>
          <w:lang w:val="en-GB" w:eastAsia="hu-HU"/>
        </w:rPr>
      </w:pPr>
      <w:r>
        <w:rPr>
          <w:rFonts w:ascii="Calibri" w:eastAsia="Times New Roman" w:hAnsi="Calibri" w:cs="Calibri"/>
          <w:color w:val="000000"/>
          <w:sz w:val="24"/>
          <w:szCs w:val="24"/>
          <w:lang w:val="en-GB" w:eastAsia="hu-HU"/>
        </w:rPr>
        <w:t>Institute of Philosophy</w:t>
      </w:r>
    </w:p>
    <w:p w:rsidR="00843494" w:rsidRDefault="00843494" w:rsidP="000F6842">
      <w:pPr>
        <w:rPr>
          <w:rFonts w:ascii="Calibri" w:eastAsia="Times New Roman" w:hAnsi="Calibri" w:cs="Calibri"/>
          <w:color w:val="000000"/>
          <w:sz w:val="24"/>
          <w:szCs w:val="24"/>
          <w:lang w:val="en-GB" w:eastAsia="hu-HU"/>
        </w:rPr>
      </w:pPr>
    </w:p>
    <w:p w:rsidR="00843494" w:rsidRDefault="00843494" w:rsidP="000F6842">
      <w:pPr>
        <w:rPr>
          <w:rFonts w:ascii="Calibri" w:eastAsia="Times New Roman" w:hAnsi="Calibri" w:cs="Calibri"/>
          <w:color w:val="000000"/>
          <w:sz w:val="24"/>
          <w:szCs w:val="24"/>
          <w:lang w:val="en-GB" w:eastAsia="hu-HU"/>
        </w:rPr>
      </w:pPr>
    </w:p>
    <w:p w:rsidR="00843494" w:rsidRDefault="00843494" w:rsidP="000F6842">
      <w:pPr>
        <w:rPr>
          <w:rFonts w:ascii="Calibri" w:eastAsia="Times New Roman" w:hAnsi="Calibri" w:cs="Calibri"/>
          <w:color w:val="000000"/>
          <w:sz w:val="24"/>
          <w:szCs w:val="24"/>
          <w:lang w:val="en-GB" w:eastAsia="hu-HU"/>
        </w:rPr>
      </w:pPr>
    </w:p>
    <w:p w:rsidR="00843494" w:rsidRDefault="00843494" w:rsidP="000F6842">
      <w:pPr>
        <w:rPr>
          <w:rFonts w:ascii="Calibri" w:eastAsia="Times New Roman" w:hAnsi="Calibri" w:cs="Calibri"/>
          <w:color w:val="000000"/>
          <w:sz w:val="24"/>
          <w:szCs w:val="24"/>
          <w:lang w:val="en-GB" w:eastAsia="hu-HU"/>
        </w:rPr>
      </w:pPr>
    </w:p>
    <w:p w:rsidR="00843494" w:rsidRDefault="00843494" w:rsidP="000F6842">
      <w:pPr>
        <w:rPr>
          <w:rFonts w:ascii="Calibri" w:eastAsia="Times New Roman" w:hAnsi="Calibri" w:cs="Calibri"/>
          <w:color w:val="000000"/>
          <w:sz w:val="24"/>
          <w:szCs w:val="24"/>
          <w:lang w:val="en-GB" w:eastAsia="hu-HU"/>
        </w:rPr>
      </w:pPr>
    </w:p>
    <w:p w:rsidR="00843494" w:rsidRPr="000F6842" w:rsidRDefault="00843494" w:rsidP="000F6842">
      <w:pPr>
        <w:rPr>
          <w:rFonts w:ascii="Times New Roman" w:eastAsia="Times New Roman" w:hAnsi="Times New Roman" w:cs="Times New Roman"/>
          <w:sz w:val="24"/>
          <w:szCs w:val="24"/>
          <w:lang w:val="en-GB" w:eastAsia="hu-HU"/>
        </w:rPr>
      </w:pPr>
    </w:p>
    <w:p w:rsidR="00E97B2B" w:rsidRPr="000F6842" w:rsidRDefault="003F00B4" w:rsidP="000F6842">
      <w:pPr>
        <w:rPr>
          <w:lang w:val="en-GB"/>
        </w:rPr>
      </w:pPr>
    </w:p>
    <w:sectPr w:rsidR="00E97B2B" w:rsidRPr="000F6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91"/>
    <w:rsid w:val="00072081"/>
    <w:rsid w:val="000F6842"/>
    <w:rsid w:val="003F00B4"/>
    <w:rsid w:val="005A6EDC"/>
    <w:rsid w:val="00843494"/>
    <w:rsid w:val="00895508"/>
    <w:rsid w:val="00D03691"/>
    <w:rsid w:val="00D20363"/>
    <w:rsid w:val="00E76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C206"/>
  <w15:chartTrackingRefBased/>
  <w15:docId w15:val="{34A1B21F-995C-4705-B28F-BCAB960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F6842"/>
    <w:pPr>
      <w:spacing w:before="100" w:beforeAutospacing="1" w:after="100" w:afterAutospacing="1"/>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843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pg@uni-nk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3696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Hörcher Ferenc</dc:creator>
  <cp:keywords/>
  <dc:description/>
  <cp:lastModifiedBy>Hörcher Ferenc</cp:lastModifiedBy>
  <cp:revision>2</cp:revision>
  <dcterms:created xsi:type="dcterms:W3CDTF">2023-05-11T07:46:00Z</dcterms:created>
  <dcterms:modified xsi:type="dcterms:W3CDTF">2023-05-11T07:46:00Z</dcterms:modified>
</cp:coreProperties>
</file>