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1053" w14:textId="650404BB" w:rsidR="00465FB9" w:rsidRPr="00465FB9" w:rsidRDefault="00465FB9" w:rsidP="00465FB9">
      <w:pPr>
        <w:jc w:val="center"/>
        <w:rPr>
          <w:b/>
          <w:smallCaps/>
          <w:lang w:val="hu-HU"/>
        </w:rPr>
      </w:pPr>
      <w:r w:rsidRPr="00465FB9">
        <w:rPr>
          <w:b/>
          <w:smallCaps/>
          <w:lang w:val="hu-HU"/>
        </w:rPr>
        <w:t xml:space="preserve">Politika, etika és vallás </w:t>
      </w:r>
      <w:r w:rsidR="004126B5">
        <w:rPr>
          <w:b/>
          <w:smallCaps/>
          <w:lang w:val="hu-HU"/>
        </w:rPr>
        <w:t xml:space="preserve">Blaise </w:t>
      </w:r>
      <w:r w:rsidRPr="00465FB9">
        <w:rPr>
          <w:b/>
          <w:smallCaps/>
          <w:lang w:val="hu-HU"/>
        </w:rPr>
        <w:t>Pascal</w:t>
      </w:r>
      <w:r w:rsidR="004126B5">
        <w:rPr>
          <w:b/>
          <w:smallCaps/>
          <w:lang w:val="hu-HU"/>
        </w:rPr>
        <w:t xml:space="preserve"> gondolkodásában</w:t>
      </w:r>
    </w:p>
    <w:p w14:paraId="194C1556" w14:textId="36BC6E28" w:rsidR="00465FB9" w:rsidRDefault="00465FB9" w:rsidP="00465FB9">
      <w:pPr>
        <w:jc w:val="center"/>
        <w:rPr>
          <w:lang w:val="hu-HU"/>
        </w:rPr>
      </w:pPr>
      <w:r w:rsidRPr="000378CC">
        <w:rPr>
          <w:lang w:val="hu-HU"/>
        </w:rPr>
        <w:t>400 éve született Blaise Pascal (1623</w:t>
      </w:r>
      <w:r>
        <w:rPr>
          <w:lang w:val="hu-HU"/>
        </w:rPr>
        <w:t>–</w:t>
      </w:r>
      <w:r w:rsidRPr="000378CC">
        <w:rPr>
          <w:lang w:val="hu-HU"/>
        </w:rPr>
        <w:t>1662)</w:t>
      </w:r>
    </w:p>
    <w:p w14:paraId="4D1104AA" w14:textId="77777777" w:rsidR="00465FB9" w:rsidRDefault="00465FB9" w:rsidP="00465FB9">
      <w:pPr>
        <w:jc w:val="center"/>
        <w:rPr>
          <w:lang w:val="hu-HU"/>
        </w:rPr>
      </w:pPr>
    </w:p>
    <w:p w14:paraId="42B73245" w14:textId="1B5CAACC" w:rsidR="00465FB9" w:rsidRPr="000378CC" w:rsidRDefault="00465FB9" w:rsidP="00465FB9">
      <w:pPr>
        <w:jc w:val="center"/>
        <w:rPr>
          <w:lang w:val="hu-HU"/>
        </w:rPr>
      </w:pPr>
      <w:r>
        <w:rPr>
          <w:lang w:val="hu-HU"/>
        </w:rPr>
        <w:t>K</w:t>
      </w:r>
      <w:r w:rsidRPr="000378CC">
        <w:rPr>
          <w:lang w:val="hu-HU"/>
        </w:rPr>
        <w:t>onferencia</w:t>
      </w:r>
    </w:p>
    <w:p w14:paraId="787AD002" w14:textId="55031D14" w:rsidR="00465FB9" w:rsidRDefault="002D6BF2" w:rsidP="00465FB9">
      <w:pPr>
        <w:jc w:val="center"/>
        <w:rPr>
          <w:lang w:val="hu-HU"/>
        </w:rPr>
      </w:pPr>
      <w:r>
        <w:rPr>
          <w:lang w:val="hu-HU"/>
        </w:rPr>
        <w:t>A</w:t>
      </w:r>
      <w:r w:rsidR="00465FB9" w:rsidRPr="000378CC">
        <w:rPr>
          <w:lang w:val="hu-HU"/>
        </w:rPr>
        <w:t xml:space="preserve"> Pázmány Péter Katolikus Egyetem</w:t>
      </w:r>
      <w:r>
        <w:rPr>
          <w:lang w:val="hu-HU"/>
        </w:rPr>
        <w:t xml:space="preserve"> Filozófia Tanszéke és a HUN-REN Bölcsészettudományi Kutatóközpont Filozófiai Intézete szervezésében</w:t>
      </w:r>
    </w:p>
    <w:p w14:paraId="5B30B4E1" w14:textId="77777777" w:rsidR="00465FB9" w:rsidRDefault="00465FB9">
      <w:pPr>
        <w:rPr>
          <w:lang w:val="hu-HU"/>
        </w:rPr>
      </w:pPr>
    </w:p>
    <w:p w14:paraId="63F95FEE" w14:textId="77777777" w:rsidR="00065953" w:rsidRDefault="00065953">
      <w:pPr>
        <w:rPr>
          <w:lang w:val="hu-HU"/>
        </w:rPr>
      </w:pPr>
    </w:p>
    <w:p w14:paraId="00E512DD" w14:textId="69777E8E" w:rsidR="00EA3B5D" w:rsidRDefault="00EA3B5D" w:rsidP="00EA3B5D">
      <w:pPr>
        <w:ind w:left="3600"/>
        <w:rPr>
          <w:lang w:val="hu-HU"/>
        </w:rPr>
      </w:pPr>
      <w:r>
        <w:rPr>
          <w:lang w:val="hu-HU"/>
        </w:rPr>
        <w:t>„</w:t>
      </w:r>
      <w:r w:rsidRPr="00EA3B5D">
        <w:rPr>
          <w:lang w:val="hu-HU"/>
        </w:rPr>
        <w:t>Az ön születése egy házasságtól, vagy még inkább az összes házasságtól függ, amit az ön felmenői egymással kötöttek. De mitől függenek e házasságok? Egy véletlen látogatástól, egy komolytalan megszólalástól, számtalan előre nem látható körülménytől.</w:t>
      </w:r>
      <w:r>
        <w:rPr>
          <w:lang w:val="hu-HU"/>
        </w:rPr>
        <w:t>”</w:t>
      </w:r>
    </w:p>
    <w:p w14:paraId="2E32B920" w14:textId="77777777" w:rsidR="00065953" w:rsidRDefault="00065953">
      <w:pPr>
        <w:rPr>
          <w:lang w:val="hu-HU"/>
        </w:rPr>
      </w:pPr>
    </w:p>
    <w:p w14:paraId="230BC079" w14:textId="77777777" w:rsidR="00651B24" w:rsidRDefault="00651B24">
      <w:pPr>
        <w:rPr>
          <w:lang w:val="hu-HU"/>
        </w:rPr>
      </w:pPr>
    </w:p>
    <w:p w14:paraId="7D91AAD5" w14:textId="77777777" w:rsidR="00651B24" w:rsidRDefault="00651B24">
      <w:pPr>
        <w:rPr>
          <w:lang w:val="hu-HU"/>
        </w:rPr>
      </w:pPr>
    </w:p>
    <w:p w14:paraId="2A51A453" w14:textId="1C3D43BA" w:rsidR="00EA3B5D" w:rsidRDefault="00EA3B5D">
      <w:pPr>
        <w:rPr>
          <w:lang w:val="hu-HU"/>
        </w:rPr>
      </w:pPr>
      <w:r>
        <w:rPr>
          <w:i/>
          <w:iCs/>
          <w:lang w:val="hu-HU"/>
        </w:rPr>
        <w:t xml:space="preserve">Időpont: </w:t>
      </w:r>
      <w:r w:rsidRPr="000378CC">
        <w:rPr>
          <w:lang w:val="hu-HU"/>
        </w:rPr>
        <w:t>2023. december 15.</w:t>
      </w:r>
    </w:p>
    <w:p w14:paraId="643CA85D" w14:textId="332F757C" w:rsidR="00EA3B5D" w:rsidRDefault="00EA3B5D" w:rsidP="002D6BF2">
      <w:pPr>
        <w:rPr>
          <w:lang w:val="hu-HU"/>
        </w:rPr>
      </w:pPr>
      <w:r>
        <w:rPr>
          <w:i/>
          <w:iCs/>
          <w:lang w:val="hu-HU"/>
        </w:rPr>
        <w:t>Helyszín:</w:t>
      </w:r>
      <w:r>
        <w:rPr>
          <w:lang w:val="hu-HU"/>
        </w:rPr>
        <w:t xml:space="preserve"> </w:t>
      </w:r>
      <w:r w:rsidR="002D6BF2">
        <w:rPr>
          <w:lang w:val="hu-HU"/>
        </w:rPr>
        <w:t>Filozófiai Intézet</w:t>
      </w:r>
      <w:r w:rsidR="00B4634F">
        <w:rPr>
          <w:lang w:val="hu-HU"/>
        </w:rPr>
        <w:t>,</w:t>
      </w:r>
      <w:r w:rsidR="002D6BF2">
        <w:rPr>
          <w:lang w:val="hu-HU"/>
        </w:rPr>
        <w:t xml:space="preserve"> HUN-REN Bölcsészettudományi Kutatóközpont</w:t>
      </w:r>
      <w:r w:rsidR="00500969">
        <w:rPr>
          <w:lang w:val="hu-HU"/>
        </w:rPr>
        <w:t>,</w:t>
      </w:r>
    </w:p>
    <w:p w14:paraId="7891AD10" w14:textId="7D6FC3D9" w:rsidR="00B4634F" w:rsidRDefault="00B4634F" w:rsidP="00B4634F">
      <w:pPr>
        <w:ind w:left="720"/>
        <w:rPr>
          <w:lang w:val="hu-HU"/>
        </w:rPr>
      </w:pPr>
      <w:r w:rsidRPr="00B4634F">
        <w:rPr>
          <w:lang w:val="hu-HU"/>
        </w:rPr>
        <w:t>1</w:t>
      </w:r>
      <w:r w:rsidR="00400E13">
        <w:rPr>
          <w:lang w:val="hu-HU"/>
        </w:rPr>
        <w:t>097</w:t>
      </w:r>
      <w:r w:rsidRPr="00B4634F">
        <w:rPr>
          <w:lang w:val="hu-HU"/>
        </w:rPr>
        <w:t xml:space="preserve"> Budapest, </w:t>
      </w:r>
      <w:r w:rsidR="00400E13">
        <w:rPr>
          <w:lang w:val="hu-HU"/>
        </w:rPr>
        <w:t>Tóth Kálmán</w:t>
      </w:r>
      <w:r w:rsidRPr="00B4634F">
        <w:rPr>
          <w:lang w:val="hu-HU"/>
        </w:rPr>
        <w:t xml:space="preserve"> u. </w:t>
      </w:r>
      <w:r w:rsidR="00400E13">
        <w:rPr>
          <w:lang w:val="hu-HU"/>
        </w:rPr>
        <w:t>4</w:t>
      </w:r>
      <w:r w:rsidRPr="00B4634F">
        <w:rPr>
          <w:lang w:val="hu-HU"/>
        </w:rPr>
        <w:t>.</w:t>
      </w:r>
      <w:r w:rsidR="00400E13">
        <w:rPr>
          <w:lang w:val="hu-HU"/>
        </w:rPr>
        <w:t xml:space="preserve"> VII. emelet, Trapéz-terem</w:t>
      </w:r>
    </w:p>
    <w:p w14:paraId="0CE4F630" w14:textId="2590BFF6" w:rsidR="00BC67DB" w:rsidRDefault="00000000" w:rsidP="00B4634F">
      <w:pPr>
        <w:ind w:left="720"/>
        <w:rPr>
          <w:lang w:val="hu-HU"/>
        </w:rPr>
      </w:pPr>
      <w:hyperlink r:id="rId4" w:history="1">
        <w:r w:rsidR="00BC67DB" w:rsidRPr="00031DCA">
          <w:rPr>
            <w:rStyle w:val="Hyperlink"/>
            <w:lang w:val="hu-HU"/>
          </w:rPr>
          <w:t>https://abtk.hu/elerhetosegeink</w:t>
        </w:r>
      </w:hyperlink>
      <w:r w:rsidR="00BC67DB">
        <w:rPr>
          <w:lang w:val="hu-HU"/>
        </w:rPr>
        <w:t xml:space="preserve"> </w:t>
      </w:r>
    </w:p>
    <w:p w14:paraId="07E5F2F2" w14:textId="77777777" w:rsidR="00EA3B5D" w:rsidRPr="00EA3B5D" w:rsidRDefault="00EA3B5D">
      <w:pPr>
        <w:rPr>
          <w:lang w:val="hu-HU"/>
        </w:rPr>
      </w:pPr>
    </w:p>
    <w:p w14:paraId="725403E5" w14:textId="133DF25C" w:rsidR="009B1614" w:rsidRPr="009B1614" w:rsidRDefault="009B1614" w:rsidP="00524870">
      <w:pPr>
        <w:ind w:left="720" w:hanging="720"/>
        <w:rPr>
          <w:b/>
          <w:bCs/>
          <w:lang w:val="hu-HU"/>
        </w:rPr>
      </w:pPr>
      <w:r>
        <w:rPr>
          <w:lang w:val="hu-HU"/>
        </w:rPr>
        <w:t xml:space="preserve">13.20–13.30 </w:t>
      </w:r>
      <w:r>
        <w:rPr>
          <w:b/>
          <w:bCs/>
          <w:lang w:val="hu-HU"/>
        </w:rPr>
        <w:t>Megnyitó</w:t>
      </w:r>
    </w:p>
    <w:p w14:paraId="0B76900C" w14:textId="358960D1" w:rsidR="00465FB9" w:rsidRDefault="00D35AAC" w:rsidP="00524870">
      <w:pPr>
        <w:ind w:left="720" w:hanging="720"/>
        <w:rPr>
          <w:lang w:val="hu-HU"/>
        </w:rPr>
      </w:pPr>
      <w:r>
        <w:rPr>
          <w:lang w:val="hu-HU"/>
        </w:rPr>
        <w:t>13.</w:t>
      </w:r>
      <w:r w:rsidR="00524870">
        <w:rPr>
          <w:lang w:val="hu-HU"/>
        </w:rPr>
        <w:t>30–</w:t>
      </w:r>
      <w:r w:rsidR="00255F65">
        <w:rPr>
          <w:lang w:val="hu-HU"/>
        </w:rPr>
        <w:t>14.</w:t>
      </w:r>
      <w:r w:rsidR="00A44CF7">
        <w:rPr>
          <w:lang w:val="hu-HU"/>
        </w:rPr>
        <w:t>0</w:t>
      </w:r>
      <w:r w:rsidR="00524870">
        <w:rPr>
          <w:lang w:val="hu-HU"/>
        </w:rPr>
        <w:t>0</w:t>
      </w:r>
      <w:r w:rsidR="00255F65">
        <w:rPr>
          <w:lang w:val="hu-HU"/>
        </w:rPr>
        <w:t xml:space="preserve"> </w:t>
      </w:r>
      <w:r w:rsidR="00465FB9" w:rsidRPr="00255F65">
        <w:rPr>
          <w:b/>
          <w:bCs/>
          <w:lang w:val="hu-HU"/>
        </w:rPr>
        <w:t>Boros Gábor</w:t>
      </w:r>
      <w:r w:rsidR="00255F65">
        <w:rPr>
          <w:b/>
          <w:bCs/>
          <w:lang w:val="hu-HU"/>
        </w:rPr>
        <w:t xml:space="preserve"> </w:t>
      </w:r>
      <w:r w:rsidR="00255F65" w:rsidRPr="00255F65">
        <w:rPr>
          <w:lang w:val="hu-HU"/>
        </w:rPr>
        <w:t>(</w:t>
      </w:r>
      <w:r w:rsidR="00255F65">
        <w:rPr>
          <w:lang w:val="hu-HU"/>
        </w:rPr>
        <w:t>KRE</w:t>
      </w:r>
      <w:r w:rsidR="00255F65" w:rsidRPr="00255F65">
        <w:rPr>
          <w:lang w:val="hu-HU"/>
        </w:rPr>
        <w:t>)</w:t>
      </w:r>
      <w:r w:rsidR="00465FB9">
        <w:rPr>
          <w:lang w:val="hu-HU"/>
        </w:rPr>
        <w:t xml:space="preserve">: </w:t>
      </w:r>
      <w:r w:rsidR="00162BB4" w:rsidRPr="006B5677">
        <w:rPr>
          <w:i/>
          <w:iCs/>
        </w:rPr>
        <w:t>Egy pascali gondolat s – majdnem – 500 éve:</w:t>
      </w:r>
      <w:r w:rsidR="00162BB4" w:rsidRPr="00162BB4">
        <w:t> </w:t>
      </w:r>
      <w:r w:rsidR="00162BB4" w:rsidRPr="006B5677">
        <w:t>les raisons du coeur</w:t>
      </w:r>
    </w:p>
    <w:p w14:paraId="053BA7B4" w14:textId="4812051E" w:rsidR="008041D6" w:rsidRDefault="00255F65">
      <w:pPr>
        <w:rPr>
          <w:i/>
          <w:iCs/>
          <w:lang w:val="hu-HU"/>
        </w:rPr>
      </w:pPr>
      <w:r>
        <w:rPr>
          <w:lang w:val="hu-HU"/>
        </w:rPr>
        <w:t>1</w:t>
      </w:r>
      <w:r w:rsidR="004320F0">
        <w:rPr>
          <w:lang w:val="hu-HU"/>
        </w:rPr>
        <w:t>4</w:t>
      </w:r>
      <w:r>
        <w:rPr>
          <w:lang w:val="hu-HU"/>
        </w:rPr>
        <w:t>.</w:t>
      </w:r>
      <w:r w:rsidR="00A44CF7">
        <w:rPr>
          <w:lang w:val="hu-HU"/>
        </w:rPr>
        <w:t>0</w:t>
      </w:r>
      <w:r>
        <w:rPr>
          <w:lang w:val="hu-HU"/>
        </w:rPr>
        <w:t>0–1</w:t>
      </w:r>
      <w:r w:rsidR="00AA0E11">
        <w:rPr>
          <w:lang w:val="hu-HU"/>
        </w:rPr>
        <w:t>4.</w:t>
      </w:r>
      <w:r w:rsidR="00A44CF7">
        <w:rPr>
          <w:lang w:val="hu-HU"/>
        </w:rPr>
        <w:t>3</w:t>
      </w:r>
      <w:r w:rsidR="004320F0">
        <w:rPr>
          <w:lang w:val="hu-HU"/>
        </w:rPr>
        <w:t>0</w:t>
      </w:r>
      <w:r>
        <w:rPr>
          <w:lang w:val="hu-HU"/>
        </w:rPr>
        <w:t xml:space="preserve"> </w:t>
      </w:r>
      <w:r w:rsidR="00465FB9" w:rsidRPr="00255F65">
        <w:rPr>
          <w:b/>
          <w:bCs/>
          <w:lang w:val="hu-HU"/>
        </w:rPr>
        <w:t>Olay Csaba</w:t>
      </w:r>
      <w:r>
        <w:rPr>
          <w:b/>
          <w:bCs/>
          <w:lang w:val="hu-HU"/>
        </w:rPr>
        <w:t xml:space="preserve"> </w:t>
      </w:r>
      <w:r w:rsidRPr="00255F65">
        <w:rPr>
          <w:lang w:val="hu-HU"/>
        </w:rPr>
        <w:t>(</w:t>
      </w:r>
      <w:r>
        <w:rPr>
          <w:lang w:val="hu-HU"/>
        </w:rPr>
        <w:t>ELTE)</w:t>
      </w:r>
      <w:r w:rsidR="00465FB9">
        <w:rPr>
          <w:lang w:val="hu-HU"/>
        </w:rPr>
        <w:t xml:space="preserve">: </w:t>
      </w:r>
      <w:r w:rsidR="00465FB9" w:rsidRPr="00465FB9">
        <w:rPr>
          <w:i/>
          <w:iCs/>
          <w:lang w:val="hu-HU"/>
        </w:rPr>
        <w:t>Pascal a szórakozásról</w:t>
      </w:r>
    </w:p>
    <w:p w14:paraId="3582E045" w14:textId="5CE0909A" w:rsidR="00AA0E11" w:rsidRDefault="00596D8F">
      <w:pPr>
        <w:rPr>
          <w:lang w:val="hu-HU"/>
        </w:rPr>
      </w:pPr>
      <w:r>
        <w:rPr>
          <w:lang w:val="hu-HU"/>
        </w:rPr>
        <w:t>1</w:t>
      </w:r>
      <w:r w:rsidR="00AA0E11">
        <w:rPr>
          <w:lang w:val="hu-HU"/>
        </w:rPr>
        <w:t>4</w:t>
      </w:r>
      <w:r>
        <w:rPr>
          <w:lang w:val="hu-HU"/>
        </w:rPr>
        <w:t>.</w:t>
      </w:r>
      <w:r w:rsidR="00A44CF7">
        <w:rPr>
          <w:lang w:val="hu-HU"/>
        </w:rPr>
        <w:t>3</w:t>
      </w:r>
      <w:r>
        <w:rPr>
          <w:lang w:val="hu-HU"/>
        </w:rPr>
        <w:t>0–1</w:t>
      </w:r>
      <w:r w:rsidR="002C2E3A">
        <w:rPr>
          <w:lang w:val="hu-HU"/>
        </w:rPr>
        <w:t>5</w:t>
      </w:r>
      <w:r>
        <w:rPr>
          <w:lang w:val="hu-HU"/>
        </w:rPr>
        <w:t>.</w:t>
      </w:r>
      <w:r w:rsidR="00A44CF7">
        <w:rPr>
          <w:lang w:val="hu-HU"/>
        </w:rPr>
        <w:t>0</w:t>
      </w:r>
      <w:r>
        <w:rPr>
          <w:lang w:val="hu-HU"/>
        </w:rPr>
        <w:t>0</w:t>
      </w:r>
      <w:r w:rsidR="002644DB">
        <w:rPr>
          <w:lang w:val="hu-HU"/>
        </w:rPr>
        <w:t xml:space="preserve"> </w:t>
      </w:r>
      <w:r w:rsidR="00FE1F53" w:rsidRPr="001B4BFB">
        <w:rPr>
          <w:b/>
          <w:bCs/>
          <w:lang w:val="hu-HU"/>
        </w:rPr>
        <w:t>Sajó Sándor</w:t>
      </w:r>
      <w:r w:rsidR="00FE1F53">
        <w:rPr>
          <w:lang w:val="hu-HU"/>
        </w:rPr>
        <w:t xml:space="preserve"> (ELTE)</w:t>
      </w:r>
      <w:r w:rsidR="001B4BFB">
        <w:rPr>
          <w:lang w:val="hu-HU"/>
        </w:rPr>
        <w:t xml:space="preserve">: </w:t>
      </w:r>
      <w:r w:rsidR="001B4BFB" w:rsidRPr="001B4BFB">
        <w:rPr>
          <w:i/>
          <w:iCs/>
        </w:rPr>
        <w:t>Az érintés középpontja</w:t>
      </w:r>
    </w:p>
    <w:p w14:paraId="1B82D824" w14:textId="77777777" w:rsidR="00255F65" w:rsidRDefault="00255F65">
      <w:pPr>
        <w:rPr>
          <w:lang w:val="hu-HU"/>
        </w:rPr>
      </w:pPr>
    </w:p>
    <w:p w14:paraId="7D77D0E3" w14:textId="0685AD99" w:rsidR="00AA0E11" w:rsidRDefault="00AA0E11">
      <w:pPr>
        <w:rPr>
          <w:lang w:val="hu-HU"/>
        </w:rPr>
      </w:pPr>
      <w:r>
        <w:rPr>
          <w:lang w:val="hu-HU"/>
        </w:rPr>
        <w:t>1</w:t>
      </w:r>
      <w:r w:rsidR="002C2E3A">
        <w:rPr>
          <w:lang w:val="hu-HU"/>
        </w:rPr>
        <w:t>5</w:t>
      </w:r>
      <w:r>
        <w:rPr>
          <w:lang w:val="hu-HU"/>
        </w:rPr>
        <w:t>.</w:t>
      </w:r>
      <w:r w:rsidR="00A76BD1">
        <w:rPr>
          <w:lang w:val="hu-HU"/>
        </w:rPr>
        <w:t>0</w:t>
      </w:r>
      <w:r>
        <w:rPr>
          <w:lang w:val="hu-HU"/>
        </w:rPr>
        <w:t>0–</w:t>
      </w:r>
      <w:r w:rsidR="002C2E3A">
        <w:rPr>
          <w:lang w:val="hu-HU"/>
        </w:rPr>
        <w:t>1</w:t>
      </w:r>
      <w:r w:rsidR="00A76BD1">
        <w:rPr>
          <w:lang w:val="hu-HU"/>
        </w:rPr>
        <w:t>5</w:t>
      </w:r>
      <w:r w:rsidR="002C2E3A">
        <w:rPr>
          <w:lang w:val="hu-HU"/>
        </w:rPr>
        <w:t>.</w:t>
      </w:r>
      <w:r w:rsidR="002772ED">
        <w:rPr>
          <w:lang w:val="hu-HU"/>
        </w:rPr>
        <w:t>4</w:t>
      </w:r>
      <w:r w:rsidR="002C2E3A">
        <w:rPr>
          <w:lang w:val="hu-HU"/>
        </w:rPr>
        <w:t xml:space="preserve">0 </w:t>
      </w:r>
      <w:r w:rsidR="002C2E3A">
        <w:rPr>
          <w:i/>
          <w:iCs/>
          <w:lang w:val="hu-HU"/>
        </w:rPr>
        <w:t>Első kerekasztal</w:t>
      </w:r>
    </w:p>
    <w:p w14:paraId="35AC6BB6" w14:textId="77777777" w:rsidR="00E45822" w:rsidRDefault="00E45822">
      <w:pPr>
        <w:rPr>
          <w:lang w:val="hu-HU"/>
        </w:rPr>
      </w:pPr>
    </w:p>
    <w:p w14:paraId="327B8624" w14:textId="5D62635D" w:rsidR="00E45822" w:rsidRPr="00E45822" w:rsidRDefault="00E45822">
      <w:pPr>
        <w:rPr>
          <w:i/>
          <w:iCs/>
          <w:lang w:val="hu-HU"/>
        </w:rPr>
      </w:pPr>
      <w:r>
        <w:rPr>
          <w:lang w:val="hu-HU"/>
        </w:rPr>
        <w:tab/>
      </w:r>
      <w:r>
        <w:rPr>
          <w:i/>
          <w:iCs/>
          <w:lang w:val="hu-HU"/>
        </w:rPr>
        <w:t>Szünet</w:t>
      </w:r>
    </w:p>
    <w:p w14:paraId="1C6CC1C5" w14:textId="77777777" w:rsidR="00AA0E11" w:rsidRDefault="00AA0E11">
      <w:pPr>
        <w:rPr>
          <w:lang w:val="hu-HU"/>
        </w:rPr>
      </w:pPr>
    </w:p>
    <w:p w14:paraId="3A928AA8" w14:textId="31A31DCE" w:rsidR="00255F65" w:rsidRPr="00255F65" w:rsidRDefault="00255F65" w:rsidP="00255F65">
      <w:pPr>
        <w:ind w:left="720" w:hanging="720"/>
      </w:pPr>
      <w:r>
        <w:rPr>
          <w:lang w:val="hu-HU"/>
        </w:rPr>
        <w:t>16.</w:t>
      </w:r>
      <w:r w:rsidR="00A76BD1">
        <w:rPr>
          <w:lang w:val="hu-HU"/>
        </w:rPr>
        <w:t>0</w:t>
      </w:r>
      <w:r>
        <w:rPr>
          <w:lang w:val="hu-HU"/>
        </w:rPr>
        <w:t>0–1</w:t>
      </w:r>
      <w:r w:rsidR="0019453D">
        <w:rPr>
          <w:lang w:val="hu-HU"/>
        </w:rPr>
        <w:t>6</w:t>
      </w:r>
      <w:r>
        <w:rPr>
          <w:lang w:val="hu-HU"/>
        </w:rPr>
        <w:t>.</w:t>
      </w:r>
      <w:r w:rsidR="00A76BD1">
        <w:rPr>
          <w:lang w:val="hu-HU"/>
        </w:rPr>
        <w:t>3</w:t>
      </w:r>
      <w:r w:rsidR="00E45822">
        <w:rPr>
          <w:lang w:val="hu-HU"/>
        </w:rPr>
        <w:t>0</w:t>
      </w:r>
      <w:r>
        <w:rPr>
          <w:lang w:val="hu-HU"/>
        </w:rPr>
        <w:t xml:space="preserve"> </w:t>
      </w:r>
      <w:r w:rsidRPr="00255F65">
        <w:rPr>
          <w:b/>
          <w:bCs/>
          <w:lang w:val="hu-HU"/>
        </w:rPr>
        <w:t>Prancz Zoltán</w:t>
      </w:r>
      <w:r>
        <w:rPr>
          <w:b/>
          <w:bCs/>
          <w:lang w:val="hu-HU"/>
        </w:rPr>
        <w:t xml:space="preserve"> </w:t>
      </w:r>
      <w:r w:rsidRPr="00255F65">
        <w:rPr>
          <w:lang w:val="hu-HU"/>
        </w:rPr>
        <w:t>(</w:t>
      </w:r>
      <w:r>
        <w:rPr>
          <w:lang w:val="hu-HU"/>
        </w:rPr>
        <w:t>Sola Scriptura</w:t>
      </w:r>
      <w:r w:rsidRPr="00255F65">
        <w:rPr>
          <w:lang w:val="hu-HU"/>
        </w:rPr>
        <w:t>)</w:t>
      </w:r>
      <w:r>
        <w:rPr>
          <w:lang w:val="hu-HU"/>
        </w:rPr>
        <w:t xml:space="preserve">: </w:t>
      </w:r>
      <w:r w:rsidRPr="00255F65">
        <w:rPr>
          <w:i/>
          <w:iCs/>
        </w:rPr>
        <w:t xml:space="preserve">Bibliai motívumok Pascal </w:t>
      </w:r>
      <w:r w:rsidRPr="00065953">
        <w:t>Három beszéd az előkelők állapotáról</w:t>
      </w:r>
      <w:r w:rsidRPr="00255F65">
        <w:rPr>
          <w:i/>
          <w:iCs/>
        </w:rPr>
        <w:t xml:space="preserve"> című írásában</w:t>
      </w:r>
    </w:p>
    <w:p w14:paraId="71492385" w14:textId="55C11F0A" w:rsidR="00255F65" w:rsidRPr="00065953" w:rsidRDefault="00255F65" w:rsidP="00465FB9">
      <w:pPr>
        <w:ind w:left="720" w:hanging="720"/>
        <w:rPr>
          <w:i/>
          <w:iCs/>
          <w:lang w:val="hu-HU"/>
        </w:rPr>
      </w:pPr>
      <w:r>
        <w:rPr>
          <w:lang w:val="hu-HU"/>
        </w:rPr>
        <w:t>1</w:t>
      </w:r>
      <w:r w:rsidR="0019453D">
        <w:rPr>
          <w:lang w:val="hu-HU"/>
        </w:rPr>
        <w:t>6</w:t>
      </w:r>
      <w:r>
        <w:rPr>
          <w:lang w:val="hu-HU"/>
        </w:rPr>
        <w:t>.</w:t>
      </w:r>
      <w:r w:rsidR="00A76BD1">
        <w:rPr>
          <w:lang w:val="hu-HU"/>
        </w:rPr>
        <w:t>3</w:t>
      </w:r>
      <w:r w:rsidR="00E45822">
        <w:rPr>
          <w:lang w:val="hu-HU"/>
        </w:rPr>
        <w:t>0</w:t>
      </w:r>
      <w:r>
        <w:rPr>
          <w:lang w:val="hu-HU"/>
        </w:rPr>
        <w:t>–1</w:t>
      </w:r>
      <w:r w:rsidR="0019453D">
        <w:rPr>
          <w:lang w:val="hu-HU"/>
        </w:rPr>
        <w:t>7</w:t>
      </w:r>
      <w:r>
        <w:rPr>
          <w:lang w:val="hu-HU"/>
        </w:rPr>
        <w:t>.</w:t>
      </w:r>
      <w:r w:rsidR="00A76BD1">
        <w:rPr>
          <w:lang w:val="hu-HU"/>
        </w:rPr>
        <w:t>0</w:t>
      </w:r>
      <w:r>
        <w:rPr>
          <w:lang w:val="hu-HU"/>
        </w:rPr>
        <w:t xml:space="preserve">0 </w:t>
      </w:r>
      <w:r>
        <w:rPr>
          <w:b/>
          <w:bCs/>
          <w:lang w:val="hu-HU"/>
        </w:rPr>
        <w:t xml:space="preserve">Schmal Dániel </w:t>
      </w:r>
      <w:r w:rsidRPr="00255F65">
        <w:rPr>
          <w:lang w:val="hu-HU"/>
        </w:rPr>
        <w:t>(</w:t>
      </w:r>
      <w:r>
        <w:rPr>
          <w:lang w:val="hu-HU"/>
        </w:rPr>
        <w:t>PPKE–MKH</w:t>
      </w:r>
      <w:r w:rsidRPr="00255F65">
        <w:rPr>
          <w:lang w:val="hu-HU"/>
        </w:rPr>
        <w:t>)</w:t>
      </w:r>
      <w:r>
        <w:rPr>
          <w:lang w:val="hu-HU"/>
        </w:rPr>
        <w:t xml:space="preserve">: </w:t>
      </w:r>
      <w:r w:rsidR="00065953">
        <w:rPr>
          <w:i/>
          <w:iCs/>
          <w:lang w:val="hu-HU"/>
        </w:rPr>
        <w:t xml:space="preserve">A társadalmi szerepek problémája </w:t>
      </w:r>
      <w:r w:rsidR="00065953" w:rsidRPr="00465FB9">
        <w:rPr>
          <w:i/>
          <w:iCs/>
        </w:rPr>
        <w:t>Pascal </w:t>
      </w:r>
      <w:r w:rsidR="00065953" w:rsidRPr="00255F65">
        <w:t>Három beszéd az előkelők állapotáról</w:t>
      </w:r>
      <w:r w:rsidR="00065953" w:rsidRPr="00465FB9">
        <w:rPr>
          <w:i/>
          <w:iCs/>
        </w:rPr>
        <w:t xml:space="preserve"> cím</w:t>
      </w:r>
      <w:r w:rsidR="00065953" w:rsidRPr="00465FB9">
        <w:rPr>
          <w:i/>
          <w:iCs/>
          <w:lang w:val="hu-HU"/>
        </w:rPr>
        <w:t>ű</w:t>
      </w:r>
      <w:r w:rsidR="00065953" w:rsidRPr="00465FB9">
        <w:rPr>
          <w:i/>
          <w:iCs/>
        </w:rPr>
        <w:t xml:space="preserve"> értekezésében</w:t>
      </w:r>
    </w:p>
    <w:p w14:paraId="0695B146" w14:textId="13714144" w:rsidR="00465FB9" w:rsidRDefault="00A76BD1" w:rsidP="00465FB9">
      <w:pPr>
        <w:ind w:left="720" w:hanging="720"/>
        <w:rPr>
          <w:i/>
          <w:iCs/>
        </w:rPr>
      </w:pPr>
      <w:r>
        <w:rPr>
          <w:lang w:val="hu-HU"/>
        </w:rPr>
        <w:t>1</w:t>
      </w:r>
      <w:r w:rsidR="0019453D">
        <w:rPr>
          <w:lang w:val="hu-HU"/>
        </w:rPr>
        <w:t>7</w:t>
      </w:r>
      <w:r w:rsidR="00255F65">
        <w:rPr>
          <w:lang w:val="hu-HU"/>
        </w:rPr>
        <w:t>.</w:t>
      </w:r>
      <w:r>
        <w:rPr>
          <w:lang w:val="hu-HU"/>
        </w:rPr>
        <w:t>0</w:t>
      </w:r>
      <w:r w:rsidR="00255F65">
        <w:rPr>
          <w:lang w:val="hu-HU"/>
        </w:rPr>
        <w:t>0–1</w:t>
      </w:r>
      <w:r w:rsidR="0019453D">
        <w:rPr>
          <w:lang w:val="hu-HU"/>
        </w:rPr>
        <w:t>7</w:t>
      </w:r>
      <w:r w:rsidR="00255F65">
        <w:rPr>
          <w:lang w:val="hu-HU"/>
        </w:rPr>
        <w:t>.</w:t>
      </w:r>
      <w:r w:rsidR="00E45822">
        <w:rPr>
          <w:lang w:val="hu-HU"/>
        </w:rPr>
        <w:t>30</w:t>
      </w:r>
      <w:r w:rsidR="00255F65">
        <w:rPr>
          <w:lang w:val="hu-HU"/>
        </w:rPr>
        <w:t xml:space="preserve"> </w:t>
      </w:r>
      <w:r w:rsidR="00465FB9" w:rsidRPr="00255F65">
        <w:rPr>
          <w:b/>
          <w:bCs/>
          <w:lang w:val="hu-HU"/>
        </w:rPr>
        <w:t>Pavlovits Tamás</w:t>
      </w:r>
      <w:r w:rsidR="00255F65">
        <w:rPr>
          <w:b/>
          <w:bCs/>
          <w:lang w:val="hu-HU"/>
        </w:rPr>
        <w:t xml:space="preserve"> </w:t>
      </w:r>
      <w:r w:rsidR="00255F65" w:rsidRPr="00255F65">
        <w:t>(</w:t>
      </w:r>
      <w:r w:rsidR="00255F65">
        <w:rPr>
          <w:lang w:val="hu-HU"/>
        </w:rPr>
        <w:t>SZTE</w:t>
      </w:r>
      <w:r w:rsidR="00255F65" w:rsidRPr="00255F65">
        <w:t>)</w:t>
      </w:r>
      <w:r w:rsidR="00465FB9">
        <w:rPr>
          <w:lang w:val="hu-HU"/>
        </w:rPr>
        <w:t xml:space="preserve">: </w:t>
      </w:r>
      <w:r w:rsidR="00465FB9" w:rsidRPr="00465FB9">
        <w:rPr>
          <w:i/>
          <w:iCs/>
        </w:rPr>
        <w:t>Az igazságosság problémája Pascal </w:t>
      </w:r>
      <w:r w:rsidR="00465FB9" w:rsidRPr="00255F65">
        <w:t>Három beszéd az előkelők állapotáról</w:t>
      </w:r>
      <w:r w:rsidR="00465FB9" w:rsidRPr="00465FB9">
        <w:rPr>
          <w:i/>
          <w:iCs/>
        </w:rPr>
        <w:t xml:space="preserve"> cím</w:t>
      </w:r>
      <w:r w:rsidR="00465FB9" w:rsidRPr="00465FB9">
        <w:rPr>
          <w:i/>
          <w:iCs/>
          <w:lang w:val="hu-HU"/>
        </w:rPr>
        <w:t>ű</w:t>
      </w:r>
      <w:r w:rsidR="00465FB9" w:rsidRPr="00465FB9">
        <w:rPr>
          <w:i/>
          <w:iCs/>
        </w:rPr>
        <w:t xml:space="preserve"> értekezésében</w:t>
      </w:r>
    </w:p>
    <w:p w14:paraId="35B1A04F" w14:textId="77777777" w:rsidR="00465FB9" w:rsidRDefault="00465FB9"/>
    <w:p w14:paraId="3E08FD16" w14:textId="134C2F93" w:rsidR="00B929A7" w:rsidRPr="00225FC2" w:rsidRDefault="00B929A7">
      <w:pPr>
        <w:rPr>
          <w:i/>
          <w:iCs/>
          <w:lang w:val="hu-HU"/>
        </w:rPr>
      </w:pPr>
      <w:r>
        <w:rPr>
          <w:lang w:val="hu-HU"/>
        </w:rPr>
        <w:t>17.30–</w:t>
      </w:r>
      <w:r w:rsidR="00225FC2">
        <w:rPr>
          <w:lang w:val="hu-HU"/>
        </w:rPr>
        <w:t xml:space="preserve">18.10 </w:t>
      </w:r>
      <w:r w:rsidR="00225FC2">
        <w:rPr>
          <w:i/>
          <w:iCs/>
          <w:lang w:val="hu-HU"/>
        </w:rPr>
        <w:t>Második kerekasztal</w:t>
      </w:r>
    </w:p>
    <w:p w14:paraId="48A7D19D" w14:textId="77777777" w:rsidR="00465FB9" w:rsidRDefault="00465FB9"/>
    <w:p w14:paraId="4089BB75" w14:textId="77777777" w:rsidR="00465FB9" w:rsidRDefault="00465FB9">
      <w:pPr>
        <w:rPr>
          <w:lang w:val="hu-HU"/>
        </w:rPr>
      </w:pPr>
    </w:p>
    <w:p w14:paraId="4BDEACC2" w14:textId="77777777" w:rsidR="00465FB9" w:rsidRDefault="00465FB9">
      <w:pPr>
        <w:rPr>
          <w:lang w:val="hu-HU"/>
        </w:rPr>
      </w:pPr>
    </w:p>
    <w:p w14:paraId="71243CEE" w14:textId="77777777" w:rsidR="00465FB9" w:rsidRPr="00465FB9" w:rsidRDefault="00465FB9">
      <w:pPr>
        <w:rPr>
          <w:lang w:val="hu-HU"/>
        </w:rPr>
      </w:pPr>
    </w:p>
    <w:sectPr w:rsidR="00465FB9" w:rsidRPr="0046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B9"/>
    <w:rsid w:val="00065953"/>
    <w:rsid w:val="00162BB4"/>
    <w:rsid w:val="0019453D"/>
    <w:rsid w:val="001B4BFB"/>
    <w:rsid w:val="00225FC2"/>
    <w:rsid w:val="00255F65"/>
    <w:rsid w:val="002644DB"/>
    <w:rsid w:val="002772ED"/>
    <w:rsid w:val="002C2E3A"/>
    <w:rsid w:val="002D60C3"/>
    <w:rsid w:val="002D6BF2"/>
    <w:rsid w:val="00400E13"/>
    <w:rsid w:val="004126B5"/>
    <w:rsid w:val="004320F0"/>
    <w:rsid w:val="00465FB9"/>
    <w:rsid w:val="00490AF8"/>
    <w:rsid w:val="00500969"/>
    <w:rsid w:val="00524870"/>
    <w:rsid w:val="00596D8F"/>
    <w:rsid w:val="00651B24"/>
    <w:rsid w:val="006B5677"/>
    <w:rsid w:val="008041D6"/>
    <w:rsid w:val="00840196"/>
    <w:rsid w:val="009B1614"/>
    <w:rsid w:val="00A44CF7"/>
    <w:rsid w:val="00A7012F"/>
    <w:rsid w:val="00A76BD1"/>
    <w:rsid w:val="00AA0E11"/>
    <w:rsid w:val="00B4634F"/>
    <w:rsid w:val="00B748A6"/>
    <w:rsid w:val="00B929A7"/>
    <w:rsid w:val="00BC67DB"/>
    <w:rsid w:val="00D35AAC"/>
    <w:rsid w:val="00D5609B"/>
    <w:rsid w:val="00E45822"/>
    <w:rsid w:val="00EA3B5D"/>
    <w:rsid w:val="00F17849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D96F03"/>
  <w15:chartTrackingRefBased/>
  <w15:docId w15:val="{69464D74-9876-F440-92D2-A3E7F34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tk.hu/elerhetosege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Daniel Schmal</cp:lastModifiedBy>
  <cp:revision>3</cp:revision>
  <dcterms:created xsi:type="dcterms:W3CDTF">2023-12-10T17:25:00Z</dcterms:created>
  <dcterms:modified xsi:type="dcterms:W3CDTF">2023-12-10T17:39:00Z</dcterms:modified>
</cp:coreProperties>
</file>