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0A74" w14:textId="6E8D38E9" w:rsidR="002E50F3" w:rsidRPr="00323EB3" w:rsidRDefault="005161A5" w:rsidP="00223E0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val="hu-HU"/>
        </w:rPr>
      </w:pPr>
      <w:r w:rsidRPr="00323EB3"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A </w:t>
      </w:r>
      <w:r w:rsidR="006378D6" w:rsidRPr="00323EB3">
        <w:rPr>
          <w:rFonts w:asciiTheme="majorBidi" w:hAnsiTheme="majorBidi" w:cstheme="majorBidi"/>
          <w:b/>
          <w:bCs/>
          <w:sz w:val="32"/>
          <w:szCs w:val="32"/>
          <w:lang w:val="hu-HU"/>
        </w:rPr>
        <w:t>csend – multidiszciplináris konferencia</w:t>
      </w:r>
    </w:p>
    <w:p w14:paraId="36B9B72A" w14:textId="77777777" w:rsidR="002E50F3" w:rsidRPr="00323EB3" w:rsidRDefault="002E50F3" w:rsidP="006D67F3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0FB06C25" w14:textId="5C241878" w:rsidR="006D67F3" w:rsidRPr="00323EB3" w:rsidRDefault="00C426A4" w:rsidP="00223E08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hu-HU"/>
        </w:rPr>
        <w:t>A konferencia szervezői</w:t>
      </w:r>
    </w:p>
    <w:p w14:paraId="7F306A96" w14:textId="367DB5B3" w:rsidR="002E50F3" w:rsidRPr="00323EB3" w:rsidRDefault="002E50F3" w:rsidP="00223E08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Branczeiz Anna (PTE KPVK), Muntag Vince (</w:t>
      </w:r>
      <w:r w:rsidR="009A35DF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HUN-REN </w:t>
      </w:r>
      <w:r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BTK ITI)</w:t>
      </w:r>
      <w:r w:rsidR="009A35DF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, </w:t>
      </w:r>
      <w:r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Weiss János (PTE BTK)</w:t>
      </w:r>
    </w:p>
    <w:p w14:paraId="1998AB7C" w14:textId="77777777" w:rsidR="00362B8A" w:rsidRPr="00323EB3" w:rsidRDefault="00362B8A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316DCE16" w14:textId="551A58CB" w:rsidR="006D67F3" w:rsidRPr="00323EB3" w:rsidRDefault="006D67F3" w:rsidP="006D67F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i/>
          <w:iCs/>
          <w:sz w:val="24"/>
          <w:szCs w:val="24"/>
          <w:lang w:val="hu-HU"/>
        </w:rPr>
        <w:t xml:space="preserve">A konferencia </w:t>
      </w:r>
      <w:r w:rsidR="006C2C9A">
        <w:rPr>
          <w:rFonts w:asciiTheme="majorBidi" w:hAnsiTheme="majorBidi" w:cstheme="majorBidi"/>
          <w:b/>
          <w:bCs/>
          <w:i/>
          <w:iCs/>
          <w:sz w:val="24"/>
          <w:szCs w:val="24"/>
          <w:lang w:val="hu-HU"/>
        </w:rPr>
        <w:t>intézményi szervezői és támogatói</w:t>
      </w:r>
    </w:p>
    <w:p w14:paraId="4DE4B932" w14:textId="77777777" w:rsidR="006D67F3" w:rsidRPr="00323EB3" w:rsidRDefault="006D67F3" w:rsidP="006D67F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sz w:val="24"/>
          <w:szCs w:val="24"/>
          <w:lang w:val="hu-HU"/>
        </w:rPr>
        <w:t>MTA PAB II. Szakbizottság Filozófiai Munkabizottsága</w:t>
      </w:r>
    </w:p>
    <w:p w14:paraId="5C8801D3" w14:textId="77777777" w:rsidR="006D67F3" w:rsidRPr="00323EB3" w:rsidRDefault="006D67F3" w:rsidP="006D67F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sz w:val="24"/>
          <w:szCs w:val="24"/>
          <w:lang w:val="hu-HU"/>
        </w:rPr>
        <w:t>PTE Kultúratudományi, Pedagógusképző és Vidékfejlesztési Kar</w:t>
      </w:r>
    </w:p>
    <w:p w14:paraId="68BAE1B4" w14:textId="77777777" w:rsidR="006D67F3" w:rsidRPr="00323EB3" w:rsidRDefault="006D67F3" w:rsidP="006D67F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sz w:val="24"/>
          <w:szCs w:val="24"/>
          <w:lang w:val="hu-HU"/>
        </w:rPr>
        <w:t>PTE Bölcsészettudományi Kar – Filozófia Tanszék</w:t>
      </w:r>
    </w:p>
    <w:p w14:paraId="2BFA03BA" w14:textId="77777777" w:rsidR="006D67F3" w:rsidRPr="00323EB3" w:rsidRDefault="006D67F3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388F3C35" w14:textId="77777777" w:rsidR="005625B0" w:rsidRPr="00323EB3" w:rsidRDefault="005625B0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367A1CA6" w14:textId="7F76036F" w:rsidR="002E50F3" w:rsidRPr="00323EB3" w:rsidRDefault="002E50F3" w:rsidP="00223E0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val="hu-HU"/>
        </w:rPr>
      </w:pPr>
      <w:r w:rsidRPr="00323EB3">
        <w:rPr>
          <w:rFonts w:asciiTheme="majorBidi" w:hAnsiTheme="majorBidi" w:cstheme="majorBidi"/>
          <w:b/>
          <w:bCs/>
          <w:sz w:val="32"/>
          <w:szCs w:val="32"/>
          <w:lang w:val="hu-HU"/>
        </w:rPr>
        <w:t>ELSŐ NAP</w:t>
      </w:r>
    </w:p>
    <w:p w14:paraId="6C6A1A14" w14:textId="77777777" w:rsidR="00223E08" w:rsidRPr="00323EB3" w:rsidRDefault="00223E08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72C1BC70" w14:textId="77777777" w:rsidR="005625B0" w:rsidRPr="00323EB3" w:rsidRDefault="005625B0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0D01C6DC" w14:textId="1EEC5AF5" w:rsidR="002E50F3" w:rsidRPr="00323EB3" w:rsidRDefault="002E50F3" w:rsidP="005625B0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val="hu-HU"/>
        </w:rPr>
      </w:pPr>
      <w:r w:rsidRPr="00323EB3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Időpont: </w:t>
      </w:r>
      <w:r w:rsidRPr="00323EB3">
        <w:rPr>
          <w:rFonts w:asciiTheme="majorBidi" w:hAnsiTheme="majorBidi" w:cstheme="majorBidi"/>
          <w:sz w:val="28"/>
          <w:szCs w:val="28"/>
          <w:lang w:val="hu-HU"/>
        </w:rPr>
        <w:t>2024. november 22., péntek</w:t>
      </w:r>
    </w:p>
    <w:p w14:paraId="18549B48" w14:textId="30EDC29E" w:rsidR="007A0C3B" w:rsidRPr="00323EB3" w:rsidRDefault="007A0C3B" w:rsidP="005625B0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val="hu-HU"/>
        </w:rPr>
      </w:pPr>
      <w:r w:rsidRPr="00323EB3">
        <w:rPr>
          <w:rFonts w:asciiTheme="majorBidi" w:hAnsiTheme="majorBidi" w:cstheme="majorBidi"/>
          <w:b/>
          <w:bCs/>
          <w:sz w:val="28"/>
          <w:szCs w:val="28"/>
          <w:lang w:val="hu-HU"/>
        </w:rPr>
        <w:t>Helyszín:</w:t>
      </w:r>
      <w:r w:rsidR="00F61773" w:rsidRPr="00323EB3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Pr="00323EB3">
        <w:rPr>
          <w:rFonts w:asciiTheme="majorBidi" w:hAnsiTheme="majorBidi" w:cstheme="majorBidi"/>
          <w:sz w:val="28"/>
          <w:szCs w:val="28"/>
          <w:lang w:val="hu-HU"/>
        </w:rPr>
        <w:t>PTE BTK,</w:t>
      </w:r>
      <w:r w:rsidR="000D2F34" w:rsidRPr="00323EB3">
        <w:rPr>
          <w:rFonts w:asciiTheme="majorBidi" w:hAnsiTheme="majorBidi" w:cstheme="majorBidi"/>
          <w:sz w:val="28"/>
          <w:szCs w:val="28"/>
          <w:lang w:val="hu-HU"/>
        </w:rPr>
        <w:t xml:space="preserve"> Ifjúság útja 6.,</w:t>
      </w:r>
      <w:r w:rsidRPr="00323EB3">
        <w:rPr>
          <w:rFonts w:asciiTheme="majorBidi" w:hAnsiTheme="majorBidi" w:cstheme="majorBidi"/>
          <w:sz w:val="28"/>
          <w:szCs w:val="28"/>
          <w:lang w:val="hu-HU"/>
        </w:rPr>
        <w:t xml:space="preserve"> B/402</w:t>
      </w:r>
    </w:p>
    <w:p w14:paraId="5D198306" w14:textId="77777777" w:rsidR="006B39F8" w:rsidRPr="00323EB3" w:rsidRDefault="006B39F8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46F25CA4" w14:textId="77777777" w:rsidR="005625B0" w:rsidRPr="00323EB3" w:rsidRDefault="005625B0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2CDC305F" w14:textId="584DB7B1" w:rsidR="007A0C3B" w:rsidRPr="00323EB3" w:rsidRDefault="007A0C3B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10:</w:t>
      </w:r>
      <w:r w:rsidR="00B517FA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30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–10:</w:t>
      </w:r>
      <w:r w:rsidR="002D21B4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50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62B8A" w:rsidRPr="00323EB3">
        <w:rPr>
          <w:rFonts w:asciiTheme="majorBidi" w:hAnsiTheme="majorBidi" w:cstheme="majorBidi"/>
          <w:sz w:val="24"/>
          <w:szCs w:val="24"/>
          <w:lang w:val="hu-HU"/>
        </w:rPr>
        <w:t xml:space="preserve">érkezés, a konferencia megnyitása, </w:t>
      </w:r>
      <w:r w:rsidR="005161A5" w:rsidRPr="00323EB3">
        <w:rPr>
          <w:rFonts w:asciiTheme="majorBidi" w:hAnsiTheme="majorBidi" w:cstheme="majorBidi"/>
          <w:sz w:val="24"/>
          <w:szCs w:val="24"/>
          <w:lang w:val="hu-HU"/>
        </w:rPr>
        <w:t xml:space="preserve">a jelenlévők </w:t>
      </w:r>
      <w:r w:rsidR="00362B8A" w:rsidRPr="00323EB3">
        <w:rPr>
          <w:rFonts w:asciiTheme="majorBidi" w:hAnsiTheme="majorBidi" w:cstheme="majorBidi"/>
          <w:sz w:val="24"/>
          <w:szCs w:val="24"/>
          <w:lang w:val="hu-HU"/>
        </w:rPr>
        <w:t>köszöntése</w:t>
      </w:r>
    </w:p>
    <w:p w14:paraId="2563A086" w14:textId="77777777" w:rsidR="00223E08" w:rsidRPr="00323EB3" w:rsidRDefault="00223E08" w:rsidP="00223E08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14:paraId="4580B032" w14:textId="0DD03CF1" w:rsidR="00223E08" w:rsidRPr="00323EB3" w:rsidRDefault="00223E08" w:rsidP="00223E08">
      <w:pPr>
        <w:spacing w:after="0" w:line="240" w:lineRule="auto"/>
        <w:contextualSpacing/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Plenáris előadás</w:t>
      </w:r>
    </w:p>
    <w:p w14:paraId="7B96BFDC" w14:textId="2197CF75" w:rsidR="003D17C0" w:rsidRPr="00323EB3" w:rsidRDefault="006B39F8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9E6D61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2D21B4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50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–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9E6D61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2D21B4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20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D14A7" w:rsidRPr="00323EB3">
        <w:rPr>
          <w:rFonts w:asciiTheme="majorBidi" w:hAnsiTheme="majorBidi" w:cstheme="majorBidi"/>
          <w:sz w:val="24"/>
          <w:szCs w:val="24"/>
          <w:lang w:val="hu-HU"/>
        </w:rPr>
        <w:t>E. Bártfai László</w:t>
      </w:r>
      <w:r w:rsidR="000576F6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5670" w:rsidRPr="00323EB3">
        <w:rPr>
          <w:rFonts w:asciiTheme="majorBidi" w:hAnsiTheme="majorBidi" w:cstheme="majorBidi"/>
          <w:sz w:val="24"/>
          <w:szCs w:val="24"/>
          <w:lang w:val="hu-HU"/>
        </w:rPr>
        <w:t>(esszéista)</w:t>
      </w:r>
      <w:r w:rsidR="000D14A7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E4178A" w:rsidRPr="00323EB3">
        <w:rPr>
          <w:rFonts w:asciiTheme="majorBidi" w:hAnsiTheme="majorBidi" w:cstheme="majorBidi"/>
          <w:sz w:val="24"/>
          <w:szCs w:val="24"/>
          <w:lang w:val="hu-HU"/>
        </w:rPr>
        <w:t>Teljes, részleges és viszonylagos csend</w:t>
      </w:r>
    </w:p>
    <w:p w14:paraId="01D632CC" w14:textId="66D06381" w:rsidR="003D17C0" w:rsidRPr="00323EB3" w:rsidRDefault="003D17C0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9E6D61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16385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–1</w:t>
      </w:r>
      <w:r w:rsidR="009E6D61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16385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="005161A5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diszkusszió</w:t>
      </w:r>
    </w:p>
    <w:p w14:paraId="35852C4E" w14:textId="77777777" w:rsidR="003D17C0" w:rsidRPr="00323EB3" w:rsidRDefault="003D17C0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3ADE6264" w14:textId="6F90A855" w:rsidR="003D17C0" w:rsidRPr="00323EB3" w:rsidRDefault="00E2010C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Első szekci</w:t>
      </w:r>
      <w:r w:rsidR="005625B0"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ó</w:t>
      </w:r>
      <w:r w:rsidR="00AA75B3"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 xml:space="preserve"> </w:t>
      </w:r>
      <w:r w:rsidR="00E15F6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(elnök: </w:t>
      </w:r>
      <w:r w:rsidR="00986037">
        <w:rPr>
          <w:rFonts w:asciiTheme="majorBidi" w:hAnsiTheme="majorBidi" w:cstheme="majorBidi"/>
          <w:sz w:val="24"/>
          <w:szCs w:val="24"/>
          <w:lang w:val="hu-HU"/>
        </w:rPr>
        <w:t>Branczeiz Anna</w:t>
      </w:r>
      <w:r w:rsidR="00E15F69" w:rsidRPr="00323EB3">
        <w:rPr>
          <w:rFonts w:asciiTheme="majorBidi" w:hAnsiTheme="majorBidi" w:cstheme="majorBidi"/>
          <w:sz w:val="24"/>
          <w:szCs w:val="24"/>
          <w:lang w:val="hu-HU"/>
        </w:rPr>
        <w:t>)</w:t>
      </w:r>
    </w:p>
    <w:p w14:paraId="502B91E4" w14:textId="35759D73" w:rsidR="006B39F8" w:rsidRPr="00323EB3" w:rsidRDefault="006B39F8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9E6D61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16385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="007A0C3B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–</w:t>
      </w:r>
      <w:r w:rsidR="005161A5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16385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16385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00</w:t>
      </w:r>
      <w:r w:rsidR="002F73A3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2F73A3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4B6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Kékes-Szabó Marietta (SZTE </w:t>
      </w:r>
      <w:r w:rsidR="00BD7FCE" w:rsidRPr="00323EB3">
        <w:rPr>
          <w:rFonts w:asciiTheme="majorBidi" w:hAnsiTheme="majorBidi" w:cstheme="majorBidi"/>
          <w:sz w:val="24"/>
          <w:szCs w:val="24"/>
          <w:lang w:val="hu-HU"/>
        </w:rPr>
        <w:t>SZAOK</w:t>
      </w:r>
      <w:r w:rsidR="009F4B6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, Szent-Györgyi Albert Klinikai Központ): </w:t>
      </w:r>
      <w:r w:rsidR="009F4B6B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Fojtogató csend, avagy az érzelmi kommunikáció elakadása a gyászfolyamatban</w:t>
      </w:r>
    </w:p>
    <w:p w14:paraId="572BE424" w14:textId="7AE774DE" w:rsidR="006B39F8" w:rsidRPr="00323EB3" w:rsidRDefault="006B39F8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16385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16385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–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9E6D61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16385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20</w:t>
      </w:r>
      <w:r w:rsidR="002F73A3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2F73A3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4B6B" w:rsidRPr="00323EB3">
        <w:rPr>
          <w:rFonts w:asciiTheme="majorBidi" w:hAnsiTheme="majorBidi" w:cstheme="majorBidi"/>
          <w:sz w:val="24"/>
          <w:szCs w:val="24"/>
          <w:lang w:val="hu-HU"/>
        </w:rPr>
        <w:t>Szilasi Veronika (SZTE S</w:t>
      </w:r>
      <w:r w:rsidR="000724D2" w:rsidRPr="00323EB3">
        <w:rPr>
          <w:rFonts w:asciiTheme="majorBidi" w:hAnsiTheme="majorBidi" w:cstheme="majorBidi"/>
          <w:sz w:val="24"/>
          <w:szCs w:val="24"/>
          <w:lang w:val="hu-HU"/>
        </w:rPr>
        <w:t>ZAOK</w:t>
      </w:r>
      <w:r w:rsidR="009F4B6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, Magatartástudományi Intézet): </w:t>
      </w:r>
      <w:r w:rsidR="009F4B6B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A perinatális gyász orvosi etikai megközelítése</w:t>
      </w:r>
    </w:p>
    <w:p w14:paraId="404C5A7E" w14:textId="3CF7D812" w:rsidR="003D17C0" w:rsidRPr="00323EB3" w:rsidRDefault="006B39F8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9E6D61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2F52FB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–1</w:t>
      </w:r>
      <w:r w:rsidR="009E6D61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2F52FB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EC207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EC2079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Kovács Veronika (PTE Irodalom- és Kultúratudományi Doktori Iskola): </w:t>
      </w:r>
      <w:r w:rsidR="00EC2079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“Hamuszürke csönd” – A csend nyelve Nádas Péter</w:t>
      </w:r>
      <w:r w:rsidR="00EC2079" w:rsidRPr="00323EB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val="hu-HU" w:eastAsia="en-GB"/>
          <w14:ligatures w14:val="none"/>
        </w:rPr>
        <w:t xml:space="preserve"> Saját halál</w:t>
      </w:r>
      <w:r w:rsidR="00EC2079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 című szövegében</w:t>
      </w:r>
    </w:p>
    <w:p w14:paraId="38582C6D" w14:textId="2629EAF4" w:rsidR="006B39F8" w:rsidRPr="00323EB3" w:rsidRDefault="004B1A59" w:rsidP="00223E08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12:</w:t>
      </w:r>
      <w:r w:rsidR="002F52FB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0–1</w:t>
      </w:r>
      <w:r w:rsidR="002F52FB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3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2F52FB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B39F8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diszkusszió</w:t>
      </w:r>
    </w:p>
    <w:p w14:paraId="00BAEBBA" w14:textId="77777777" w:rsidR="006B39F8" w:rsidRPr="00323EB3" w:rsidRDefault="006B39F8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485C9F51" w14:textId="77777777" w:rsidR="0071455E" w:rsidRPr="00323EB3" w:rsidRDefault="0071455E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664CC31E" w14:textId="2E77DB45" w:rsidR="006B39F8" w:rsidRPr="00323EB3" w:rsidRDefault="003D17C0" w:rsidP="00223E0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Ebédszünet</w:t>
      </w:r>
    </w:p>
    <w:p w14:paraId="098467B5" w14:textId="0456D131" w:rsidR="00C328F0" w:rsidRPr="00323EB3" w:rsidRDefault="00C328F0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7D13D404" w14:textId="77777777" w:rsidR="0071455E" w:rsidRPr="00323EB3" w:rsidRDefault="0071455E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553B2882" w14:textId="7447E6A8" w:rsidR="00E2010C" w:rsidRPr="00323EB3" w:rsidRDefault="00E2010C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Második szekció</w:t>
      </w:r>
      <w:r w:rsidR="00E15F69"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 xml:space="preserve"> </w:t>
      </w:r>
      <w:r w:rsidR="00E15F6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(elnök: </w:t>
      </w:r>
      <w:r w:rsidR="00E15F69" w:rsidRPr="00323EB3">
        <w:rPr>
          <w:rFonts w:asciiTheme="majorBidi" w:hAnsiTheme="majorBidi" w:cstheme="majorBidi"/>
          <w:sz w:val="24"/>
          <w:szCs w:val="24"/>
          <w:lang w:val="hu-HU"/>
        </w:rPr>
        <w:t>Kékes-Szabó Marietta)</w:t>
      </w:r>
    </w:p>
    <w:p w14:paraId="278BF44B" w14:textId="46AA0D89" w:rsidR="006B39F8" w:rsidRPr="00323EB3" w:rsidRDefault="006B39F8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–1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2C484B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2C484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Demeter Gáborné</w:t>
      </w:r>
      <w:r w:rsidR="00A429D0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(MATE</w:t>
      </w:r>
      <w:r w:rsidR="00412540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429D0" w:rsidRPr="00323EB3">
        <w:rPr>
          <w:rFonts w:asciiTheme="majorBidi" w:hAnsiTheme="majorBidi" w:cstheme="majorBidi"/>
          <w:sz w:val="24"/>
          <w:szCs w:val="24"/>
          <w:lang w:val="hu-HU"/>
        </w:rPr>
        <w:t>Gyógypedagógiai Tanszék)</w:t>
      </w:r>
      <w:r w:rsidR="002C484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4D1487" w:rsidRPr="00323EB3">
        <w:rPr>
          <w:rFonts w:asciiTheme="majorBidi" w:hAnsiTheme="majorBidi" w:cstheme="majorBidi"/>
          <w:sz w:val="24"/>
          <w:szCs w:val="24"/>
          <w:lang w:val="hu-HU"/>
        </w:rPr>
        <w:t>A csend értelmezése a kognitív és nyelvfejlődési zavarok diagnosztikájában</w:t>
      </w:r>
    </w:p>
    <w:p w14:paraId="23AC8550" w14:textId="7483A351" w:rsidR="006B39F8" w:rsidRPr="00323EB3" w:rsidRDefault="006B39F8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2C484B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4120DD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C484B" w:rsidRPr="00323EB3">
        <w:rPr>
          <w:rFonts w:asciiTheme="majorBidi" w:hAnsiTheme="majorBidi" w:cstheme="majorBidi"/>
          <w:sz w:val="24"/>
          <w:szCs w:val="24"/>
          <w:lang w:val="hu-HU"/>
        </w:rPr>
        <w:t>K. Farkas Claudia (PTE KPVK</w:t>
      </w:r>
      <w:r w:rsidR="002920F5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Pedagógiai és Pszichológiai Tanszék</w:t>
      </w:r>
      <w:r w:rsidR="002C484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): </w:t>
      </w:r>
      <w:r w:rsidR="009F4B6B" w:rsidRPr="00323EB3">
        <w:rPr>
          <w:rFonts w:asciiTheme="majorBidi" w:hAnsiTheme="majorBidi" w:cstheme="majorBidi"/>
          <w:sz w:val="24"/>
          <w:szCs w:val="24"/>
          <w:lang w:val="hu-HU"/>
        </w:rPr>
        <w:t>A csend hatalma. Csendjáték a pedagógiában</w:t>
      </w:r>
    </w:p>
    <w:p w14:paraId="466E9E9D" w14:textId="473C5FB8" w:rsidR="004120DD" w:rsidRPr="00323EB3" w:rsidRDefault="006B39F8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:00</w:t>
      </w:r>
      <w:r w:rsidR="009F4B6B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9F4B6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120DD" w:rsidRPr="00323EB3">
        <w:rPr>
          <w:rFonts w:asciiTheme="majorBidi" w:hAnsiTheme="majorBidi" w:cstheme="majorBidi"/>
          <w:sz w:val="24"/>
          <w:szCs w:val="24"/>
          <w:lang w:val="hu-HU"/>
        </w:rPr>
        <w:t>Bors Edit (</w:t>
      </w:r>
      <w:r w:rsidR="004120DD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PPKE BTK</w:t>
      </w:r>
      <w:r w:rsidR="00412540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 </w:t>
      </w:r>
      <w:r w:rsidR="004120DD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Alkalmazott Viselkedéselemzés Tanszék</w:t>
      </w:r>
      <w:r w:rsidR="00267ACF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): A csend környezetpszichológiája. Maupassant </w:t>
      </w:r>
      <w:r w:rsidR="00267ACF" w:rsidRPr="00323EB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val="hu-HU" w:eastAsia="en-GB"/>
          <w14:ligatures w14:val="none"/>
        </w:rPr>
        <w:t xml:space="preserve">Vízen </w:t>
      </w:r>
      <w:r w:rsidR="00267ACF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c</w:t>
      </w:r>
      <w:r w:rsidR="00955479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ímű</w:t>
      </w:r>
      <w:r w:rsidR="00267ACF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 novellájában</w:t>
      </w:r>
    </w:p>
    <w:p w14:paraId="305D0383" w14:textId="2A1D0BE1" w:rsidR="006B39F8" w:rsidRPr="00323EB3" w:rsidRDefault="004B1A59" w:rsidP="00223E08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15:00–15:20: </w:t>
      </w:r>
      <w:r w:rsidR="006B39F8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diszkusszió</w:t>
      </w:r>
    </w:p>
    <w:p w14:paraId="5A6C9CE4" w14:textId="7CB9A020" w:rsidR="00B45670" w:rsidRPr="00323EB3" w:rsidRDefault="00B45670">
      <w:pPr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</w:pPr>
    </w:p>
    <w:p w14:paraId="2C04FEB0" w14:textId="57FE8622" w:rsidR="00E1629C" w:rsidRPr="00323EB3" w:rsidRDefault="00E1629C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lastRenderedPageBreak/>
        <w:t>Harmadik szekció</w:t>
      </w:r>
      <w:r w:rsidR="00E15F69"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 xml:space="preserve"> (</w:t>
      </w:r>
      <w:r w:rsidR="00E15F6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elnök: </w:t>
      </w:r>
      <w:r w:rsidR="002A760F" w:rsidRPr="00323EB3">
        <w:rPr>
          <w:rFonts w:asciiTheme="majorBidi" w:hAnsiTheme="majorBidi" w:cstheme="majorBidi"/>
          <w:sz w:val="24"/>
          <w:szCs w:val="24"/>
          <w:lang w:val="hu-HU"/>
        </w:rPr>
        <w:t>K. Farkas Claudia</w:t>
      </w:r>
      <w:r w:rsidR="00E15F69" w:rsidRPr="00323EB3">
        <w:rPr>
          <w:rFonts w:asciiTheme="majorBidi" w:hAnsiTheme="majorBidi" w:cstheme="majorBidi"/>
          <w:sz w:val="24"/>
          <w:szCs w:val="24"/>
          <w:lang w:val="hu-HU"/>
        </w:rPr>
        <w:t>)</w:t>
      </w:r>
    </w:p>
    <w:p w14:paraId="086E1509" w14:textId="5CBC1F50" w:rsidR="006B39F8" w:rsidRPr="00323EB3" w:rsidRDefault="006B39F8" w:rsidP="00B315FD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6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00</w:t>
      </w:r>
      <w:r w:rsidR="00471343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471343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315FD" w:rsidRPr="00323EB3">
        <w:rPr>
          <w:rFonts w:asciiTheme="majorBidi" w:hAnsiTheme="majorBidi" w:cstheme="majorBidi"/>
          <w:sz w:val="24"/>
          <w:szCs w:val="24"/>
          <w:lang w:val="hu-HU"/>
        </w:rPr>
        <w:t>Buday-Kele Bolgárka (PTE Filozófiatudományi Doktori Iskola</w:t>
      </w:r>
      <w:r w:rsidR="008E6718" w:rsidRPr="00323EB3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B315FD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B315FD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Csend és hallgatás a mediációban</w:t>
      </w:r>
    </w:p>
    <w:p w14:paraId="5239DBCC" w14:textId="1691F4E9" w:rsidR="000A1F77" w:rsidRPr="00323EB3" w:rsidRDefault="000A1F77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16:00–16:20:</w:t>
      </w:r>
      <w:r w:rsidRPr="00323EB3">
        <w:rPr>
          <w:rFonts w:asciiTheme="majorBidi" w:hAnsiTheme="majorBidi" w:cstheme="majorBidi"/>
          <w:sz w:val="24"/>
          <w:szCs w:val="24"/>
          <w:lang w:val="hu-HU"/>
        </w:rPr>
        <w:t xml:space="preserve"> Czétány György: A csend szerepe Shakespeare tragédiáiban</w:t>
      </w:r>
    </w:p>
    <w:p w14:paraId="77EE63F2" w14:textId="31D9B322" w:rsidR="006B39F8" w:rsidRPr="00323EB3" w:rsidRDefault="006B39F8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6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6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CD779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CD7790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72437" w:rsidRPr="00323EB3">
        <w:rPr>
          <w:rFonts w:asciiTheme="majorBidi" w:hAnsiTheme="majorBidi" w:cstheme="majorBidi"/>
          <w:sz w:val="24"/>
          <w:szCs w:val="24"/>
          <w:lang w:val="hu-HU"/>
        </w:rPr>
        <w:t xml:space="preserve">Csondor Soma (PTE Irodalom- és Kultúratudományi Doktori Iskola): </w:t>
      </w:r>
      <w:r w:rsidR="00A72437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Az elbeszélhetetlenség körülírása. Metareflexió és allegorizáció Borbély Szilárd </w:t>
      </w:r>
      <w:r w:rsidR="00A72437" w:rsidRPr="00323EB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val="hu-HU" w:eastAsia="en-GB"/>
          <w14:ligatures w14:val="none"/>
        </w:rPr>
        <w:t>Nincstelenek</w:t>
      </w:r>
      <w:r w:rsidR="00A72437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jében</w:t>
      </w:r>
      <w:r w:rsidR="00A72437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14:paraId="62CE9AFD" w14:textId="0968527B" w:rsidR="00223E08" w:rsidRPr="00323EB3" w:rsidRDefault="004B1A59" w:rsidP="001D7875">
      <w:pPr>
        <w:spacing w:after="0" w:line="240" w:lineRule="auto"/>
        <w:contextualSpacing/>
        <w:rPr>
          <w:rFonts w:asciiTheme="majorBidi" w:hAnsiTheme="majorBidi" w:cstheme="majorBidi"/>
          <w:b/>
          <w:bCs/>
          <w:i/>
          <w:iC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16:40–17:00:</w:t>
      </w:r>
      <w:r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D17C0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diszkusszió</w:t>
      </w:r>
    </w:p>
    <w:p w14:paraId="2FB20DE1" w14:textId="77777777" w:rsidR="000613E1" w:rsidRPr="00323EB3" w:rsidRDefault="000613E1" w:rsidP="00223E08">
      <w:pPr>
        <w:spacing w:after="0" w:line="240" w:lineRule="auto"/>
        <w:contextualSpacing/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</w:pPr>
    </w:p>
    <w:p w14:paraId="1BFC4585" w14:textId="02812697" w:rsidR="00E1629C" w:rsidRPr="00323EB3" w:rsidRDefault="00E1629C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Negyedik szekció</w:t>
      </w:r>
      <w:r w:rsidR="00E15F69"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 xml:space="preserve"> </w:t>
      </w:r>
      <w:r w:rsidR="00E15F6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(elnök:</w:t>
      </w:r>
      <w:r w:rsidR="00B3102D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B3102D" w:rsidRPr="00323EB3">
        <w:rPr>
          <w:rFonts w:asciiTheme="majorBidi" w:hAnsiTheme="majorBidi" w:cstheme="majorBidi"/>
          <w:sz w:val="24"/>
          <w:szCs w:val="24"/>
          <w:lang w:val="hu-HU"/>
        </w:rPr>
        <w:t>Kovács Veronika)</w:t>
      </w:r>
    </w:p>
    <w:p w14:paraId="31659B33" w14:textId="155FEC63" w:rsidR="006B39F8" w:rsidRPr="00323EB3" w:rsidRDefault="006B39F8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7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7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5C470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5C4708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097C" w:rsidRPr="00323EB3">
        <w:rPr>
          <w:rFonts w:asciiTheme="majorBidi" w:hAnsiTheme="majorBidi" w:cstheme="majorBidi"/>
          <w:sz w:val="24"/>
          <w:szCs w:val="24"/>
          <w:lang w:val="hu-HU"/>
        </w:rPr>
        <w:t>Kapus Erika</w:t>
      </w:r>
      <w:r w:rsidR="00623E92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(M</w:t>
      </w:r>
      <w:r w:rsidR="00D67458" w:rsidRPr="00323EB3">
        <w:rPr>
          <w:rFonts w:asciiTheme="majorBidi" w:hAnsiTheme="majorBidi" w:cstheme="majorBidi"/>
          <w:sz w:val="24"/>
          <w:szCs w:val="24"/>
          <w:lang w:val="hu-HU"/>
        </w:rPr>
        <w:t>TA Könyvtár és Információs Központ)</w:t>
      </w:r>
      <w:r w:rsidR="00A8097C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A8097C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„Nem ütközve emberhangba, érthetőbb az erdő hangja.” Kísérteties csend Czóbel Minka utolsó verseskötetében</w:t>
      </w:r>
    </w:p>
    <w:p w14:paraId="3B1256BA" w14:textId="0F6C5F5A" w:rsidR="006B39F8" w:rsidRPr="00323EB3" w:rsidRDefault="006B39F8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7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7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5C470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5C4708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35FFF" w:rsidRPr="00323EB3">
        <w:rPr>
          <w:rFonts w:asciiTheme="majorBidi" w:hAnsiTheme="majorBidi" w:cstheme="majorBidi"/>
          <w:sz w:val="24"/>
          <w:szCs w:val="24"/>
          <w:lang w:val="hu-HU"/>
        </w:rPr>
        <w:t>Branczeiz Anna</w:t>
      </w:r>
      <w:r w:rsidR="00D67458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(PTE KPVK</w:t>
      </w:r>
      <w:r w:rsidR="00412540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Kultúraelméleti és Alkalmazott Kommunikációtudományi Tanszék)</w:t>
      </w:r>
      <w:r w:rsidR="00F35FFF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1D1607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V</w:t>
      </w:r>
      <w:r w:rsidR="009E0BBF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ihar előtti csend. A csend mint a háborús szorongás kifejeződése Radnóti Miklós </w:t>
      </w:r>
      <w:r w:rsidR="009E0BBF" w:rsidRPr="00323EB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val="hu-HU" w:eastAsia="en-GB"/>
          <w14:ligatures w14:val="none"/>
        </w:rPr>
        <w:t>Béke, borzalom</w:t>
      </w:r>
      <w:r w:rsidR="001D1607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 </w:t>
      </w:r>
      <w:r w:rsidR="009E0BBF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című versében</w:t>
      </w:r>
    </w:p>
    <w:p w14:paraId="6A2AADD8" w14:textId="547BBF8C" w:rsidR="006B39F8" w:rsidRPr="00323EB3" w:rsidRDefault="006B39F8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7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0–1</w:t>
      </w:r>
      <w:r w:rsidR="00AF0B5E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8</w:t>
      </w:r>
      <w:r w:rsidR="003D17C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:00</w:t>
      </w:r>
      <w:r w:rsidR="00F35FFF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F35FFF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Benda Mihály</w:t>
      </w:r>
      <w:r w:rsidR="007A55A8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(HUN-REN Irodalomtudományi Intézet</w:t>
      </w:r>
      <w:r w:rsidR="004419A6" w:rsidRPr="00323EB3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F35FFF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1D1607" w:rsidRPr="00323EB3">
        <w:rPr>
          <w:rFonts w:asciiTheme="majorBidi" w:hAnsiTheme="majorBidi" w:cstheme="majorBidi"/>
          <w:sz w:val="24"/>
          <w:szCs w:val="24"/>
          <w:lang w:val="hu-HU"/>
        </w:rPr>
        <w:t>„Nem fontos, értik-e, de az idegek borzongjanak, mint kifeszített húr a szélben.” A zene, a szó és a csönd Weöres Sándor lírájában</w:t>
      </w:r>
    </w:p>
    <w:p w14:paraId="0FD8C22E" w14:textId="5E3B3D65" w:rsidR="003D17C0" w:rsidRPr="00323EB3" w:rsidRDefault="00625317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18:00–18:20:</w:t>
      </w:r>
      <w:r w:rsidRPr="00CC74E2">
        <w:rPr>
          <w:rFonts w:asciiTheme="majorBidi" w:hAnsiTheme="majorBidi" w:cstheme="majorBidi"/>
          <w:b/>
          <w:bCs/>
          <w:i/>
          <w:iCs/>
          <w:sz w:val="24"/>
          <w:szCs w:val="24"/>
          <w:lang w:val="hu-HU"/>
        </w:rPr>
        <w:t xml:space="preserve"> </w:t>
      </w:r>
      <w:r w:rsidR="003D17C0" w:rsidRPr="00CC74E2">
        <w:rPr>
          <w:rFonts w:asciiTheme="majorBidi" w:hAnsiTheme="majorBidi" w:cstheme="majorBidi"/>
          <w:i/>
          <w:iCs/>
          <w:sz w:val="24"/>
          <w:szCs w:val="24"/>
          <w:lang w:val="hu-HU"/>
        </w:rPr>
        <w:t>d</w:t>
      </w:r>
      <w:r w:rsidR="006B39F8" w:rsidRPr="00CC74E2">
        <w:rPr>
          <w:rFonts w:asciiTheme="majorBidi" w:hAnsiTheme="majorBidi" w:cstheme="majorBidi"/>
          <w:i/>
          <w:iCs/>
          <w:sz w:val="24"/>
          <w:szCs w:val="24"/>
          <w:lang w:val="hu-HU"/>
        </w:rPr>
        <w:t>iszkusszió</w:t>
      </w:r>
    </w:p>
    <w:p w14:paraId="2C2B9D06" w14:textId="77777777" w:rsidR="003D17C0" w:rsidRPr="00323EB3" w:rsidRDefault="003D17C0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6312A19D" w14:textId="702196CE" w:rsidR="00B45670" w:rsidRPr="00323EB3" w:rsidRDefault="003D17C0" w:rsidP="00B45670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Kötetlen beszélgetés a Paulusban</w:t>
      </w:r>
      <w:r w:rsidR="00432D71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.</w:t>
      </w:r>
    </w:p>
    <w:p w14:paraId="0945CBD3" w14:textId="77777777" w:rsidR="001D3EDA" w:rsidRPr="00323EB3" w:rsidRDefault="001D3EDA" w:rsidP="001D3EDA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4FC40A86" w14:textId="77777777" w:rsidR="001D3EDA" w:rsidRPr="00323EB3" w:rsidRDefault="001D3EDA" w:rsidP="001D3EDA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5273C530" w14:textId="55A90224" w:rsidR="002E50F3" w:rsidRPr="00323EB3" w:rsidRDefault="002E50F3" w:rsidP="00223E0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val="hu-HU"/>
        </w:rPr>
      </w:pPr>
      <w:r w:rsidRPr="00323EB3">
        <w:rPr>
          <w:rFonts w:asciiTheme="majorBidi" w:hAnsiTheme="majorBidi" w:cstheme="majorBidi"/>
          <w:b/>
          <w:bCs/>
          <w:sz w:val="32"/>
          <w:szCs w:val="32"/>
          <w:lang w:val="hu-HU"/>
        </w:rPr>
        <w:t>MÁSODIK NAP</w:t>
      </w:r>
    </w:p>
    <w:p w14:paraId="073844F6" w14:textId="77777777" w:rsidR="00223E08" w:rsidRPr="00323EB3" w:rsidRDefault="00223E08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7CF7F193" w14:textId="77777777" w:rsidR="001D3EDA" w:rsidRPr="00323EB3" w:rsidRDefault="001D3EDA" w:rsidP="001D3EDA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4EFB8F49" w14:textId="71FB93FE" w:rsidR="001D3EDA" w:rsidRPr="00323EB3" w:rsidRDefault="001D3EDA" w:rsidP="001D3EDA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val="hu-HU"/>
        </w:rPr>
      </w:pPr>
      <w:r w:rsidRPr="00323EB3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Időpont: </w:t>
      </w:r>
      <w:r w:rsidRPr="00323EB3">
        <w:rPr>
          <w:rFonts w:asciiTheme="majorBidi" w:hAnsiTheme="majorBidi" w:cstheme="majorBidi"/>
          <w:sz w:val="28"/>
          <w:szCs w:val="28"/>
          <w:lang w:val="hu-HU"/>
        </w:rPr>
        <w:t>2024. november 2</w:t>
      </w:r>
      <w:r w:rsidR="00F93627">
        <w:rPr>
          <w:rFonts w:asciiTheme="majorBidi" w:hAnsiTheme="majorBidi" w:cstheme="majorBidi"/>
          <w:sz w:val="28"/>
          <w:szCs w:val="28"/>
          <w:lang w:val="hu-HU"/>
        </w:rPr>
        <w:t>3</w:t>
      </w:r>
      <w:r w:rsidRPr="00323EB3">
        <w:rPr>
          <w:rFonts w:asciiTheme="majorBidi" w:hAnsiTheme="majorBidi" w:cstheme="majorBidi"/>
          <w:sz w:val="28"/>
          <w:szCs w:val="28"/>
          <w:lang w:val="hu-HU"/>
        </w:rPr>
        <w:t xml:space="preserve">., </w:t>
      </w:r>
      <w:r w:rsidR="00F93627">
        <w:rPr>
          <w:rFonts w:asciiTheme="majorBidi" w:hAnsiTheme="majorBidi" w:cstheme="majorBidi"/>
          <w:sz w:val="28"/>
          <w:szCs w:val="28"/>
          <w:lang w:val="hu-HU"/>
        </w:rPr>
        <w:t>szombat</w:t>
      </w:r>
    </w:p>
    <w:p w14:paraId="23B4B92A" w14:textId="77777777" w:rsidR="001D3EDA" w:rsidRPr="00323EB3" w:rsidRDefault="001D3EDA" w:rsidP="001D3EDA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val="hu-HU"/>
        </w:rPr>
      </w:pPr>
      <w:r w:rsidRPr="00323EB3">
        <w:rPr>
          <w:rFonts w:asciiTheme="majorBidi" w:hAnsiTheme="majorBidi" w:cstheme="majorBidi"/>
          <w:b/>
          <w:bCs/>
          <w:sz w:val="28"/>
          <w:szCs w:val="28"/>
          <w:lang w:val="hu-HU"/>
        </w:rPr>
        <w:t>Helyszín:</w:t>
      </w:r>
      <w:r w:rsidRPr="00323EB3">
        <w:rPr>
          <w:rFonts w:asciiTheme="majorBidi" w:hAnsiTheme="majorBidi" w:cstheme="majorBidi"/>
          <w:sz w:val="28"/>
          <w:szCs w:val="28"/>
          <w:lang w:val="hu-HU"/>
        </w:rPr>
        <w:t xml:space="preserve"> PTE BTK, Ifjúság útja 6., B/402</w:t>
      </w:r>
    </w:p>
    <w:p w14:paraId="67304B55" w14:textId="77777777" w:rsidR="001D3EDA" w:rsidRPr="00323EB3" w:rsidRDefault="001D3EDA" w:rsidP="001D3EDA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6D3EF363" w14:textId="77777777" w:rsidR="00F61773" w:rsidRPr="00323EB3" w:rsidRDefault="00F61773" w:rsidP="00223E08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14:paraId="44ECBF57" w14:textId="77777777" w:rsidR="00223E08" w:rsidRPr="00323EB3" w:rsidRDefault="00223E08" w:rsidP="00223E08">
      <w:pPr>
        <w:spacing w:after="0" w:line="240" w:lineRule="auto"/>
        <w:contextualSpacing/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Plenáris előadás</w:t>
      </w:r>
    </w:p>
    <w:p w14:paraId="230C0963" w14:textId="2B34C8E2" w:rsidR="00F61773" w:rsidRPr="00323EB3" w:rsidRDefault="00F61773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10:30–11:00:</w:t>
      </w:r>
      <w:r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D1607" w:rsidRPr="00323EB3">
        <w:rPr>
          <w:rFonts w:asciiTheme="majorBidi" w:hAnsiTheme="majorBidi" w:cstheme="majorBidi"/>
          <w:sz w:val="24"/>
          <w:szCs w:val="24"/>
          <w:lang w:val="hu-HU"/>
        </w:rPr>
        <w:t>Muntag András</w:t>
      </w:r>
      <w:r w:rsidR="004D6B8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r w:rsidR="008F0797" w:rsidRPr="00323EB3">
        <w:rPr>
          <w:rFonts w:asciiTheme="majorBidi" w:hAnsiTheme="majorBidi" w:cstheme="majorBidi"/>
          <w:sz w:val="24"/>
          <w:szCs w:val="24"/>
          <w:lang w:val="hu-HU"/>
        </w:rPr>
        <w:t>zajvédelmi szakmérnök</w:t>
      </w:r>
      <w:r w:rsidR="004D0059" w:rsidRPr="00323EB3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1D1607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4D6B8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A csendről </w:t>
      </w:r>
      <w:r w:rsidR="00031795" w:rsidRPr="00323EB3">
        <w:rPr>
          <w:rFonts w:asciiTheme="majorBidi" w:hAnsiTheme="majorBidi" w:cstheme="majorBidi"/>
          <w:sz w:val="24"/>
          <w:szCs w:val="24"/>
          <w:lang w:val="hu-HU"/>
        </w:rPr>
        <w:t>–</w:t>
      </w:r>
      <w:r w:rsidR="004D6B8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„zajvédelmi” szemmel (füllel)</w:t>
      </w:r>
    </w:p>
    <w:p w14:paraId="1FD0EE83" w14:textId="77777777" w:rsidR="00F61773" w:rsidRPr="00323EB3" w:rsidRDefault="00F61773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11:00–11:20:</w:t>
      </w:r>
      <w:r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diszkusszió</w:t>
      </w:r>
    </w:p>
    <w:p w14:paraId="2D5ADF5F" w14:textId="77777777" w:rsidR="00F61773" w:rsidRPr="00323EB3" w:rsidRDefault="00F61773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123819CE" w14:textId="1F33D456" w:rsidR="00F61773" w:rsidRPr="00323EB3" w:rsidRDefault="00F61773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Első szekció</w:t>
      </w:r>
      <w:r w:rsidR="00B3102D"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 xml:space="preserve"> (</w:t>
      </w:r>
      <w:r w:rsidR="00B3102D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elnök: </w:t>
      </w:r>
      <w:r w:rsidR="00771EF8" w:rsidRPr="00323EB3">
        <w:rPr>
          <w:rFonts w:asciiTheme="majorBidi" w:hAnsiTheme="majorBidi" w:cstheme="majorBidi"/>
          <w:sz w:val="24"/>
          <w:szCs w:val="24"/>
          <w:lang w:val="hu-HU"/>
        </w:rPr>
        <w:t>Rudisch Ferenc)</w:t>
      </w:r>
    </w:p>
    <w:p w14:paraId="0D42A298" w14:textId="7DDDA151" w:rsidR="00F61773" w:rsidRPr="00323EB3" w:rsidRDefault="00F61773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11:20–11:40</w:t>
      </w:r>
      <w:r w:rsidR="00A8097C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A8097C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D7FCF" w:rsidRPr="00323EB3">
        <w:rPr>
          <w:rFonts w:asciiTheme="majorBidi" w:hAnsiTheme="majorBidi" w:cstheme="majorBidi"/>
          <w:sz w:val="24"/>
          <w:szCs w:val="24"/>
          <w:lang w:val="hu-HU"/>
        </w:rPr>
        <w:t>Verebes Adrienn</w:t>
      </w:r>
      <w:r w:rsidR="0096086D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(PTE Oktatás és Társadalom Neveléstudományi Doktori Iskola)</w:t>
      </w:r>
      <w:r w:rsidR="00ED7FCF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ED7FCF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Egy késő ókori szerző csendjének máig hangzó szavai</w:t>
      </w:r>
    </w:p>
    <w:p w14:paraId="506461E2" w14:textId="35AC8990" w:rsidR="00F61773" w:rsidRPr="00323EB3" w:rsidRDefault="00F61773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11:40–12:00</w:t>
      </w:r>
      <w:r w:rsidR="00ED7FCF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ED7FCF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Porkoláb Anna</w:t>
      </w:r>
      <w:r w:rsidR="00A25A9A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r w:rsidR="00A25A9A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ELTE Történettudományi Doktori Iskola)</w:t>
      </w:r>
      <w:r w:rsidR="00ED7FCF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ED7FCF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A csend funkciói a középkori domonkos szerzetesnők vallásosságában</w:t>
      </w:r>
    </w:p>
    <w:p w14:paraId="02594364" w14:textId="385B4FE6" w:rsidR="00F61773" w:rsidRPr="00323EB3" w:rsidRDefault="00F61773" w:rsidP="0059550C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12:00–12:20</w:t>
      </w:r>
      <w:r w:rsidR="00095660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095660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Fehér Stefánia: </w:t>
      </w:r>
      <w:r w:rsidR="00095660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Ideje van a hallgatásnak</w:t>
      </w:r>
      <w:r w:rsidR="002F501E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 – </w:t>
      </w:r>
      <w:r w:rsidR="002F501E" w:rsidRPr="00323EB3">
        <w:rPr>
          <w:rFonts w:asciiTheme="majorBidi" w:hAnsiTheme="majorBidi" w:cstheme="majorBidi"/>
          <w:sz w:val="24"/>
          <w:szCs w:val="24"/>
          <w:lang w:val="hu-HU"/>
        </w:rPr>
        <w:t>az Ószövetség lapjain megbúvó csend</w:t>
      </w:r>
    </w:p>
    <w:p w14:paraId="357B16C4" w14:textId="662F59EF" w:rsidR="00F61773" w:rsidRPr="00323EB3" w:rsidRDefault="001D1607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hu-HU" w:eastAsia="en-GB"/>
          <w14:ligatures w14:val="none"/>
        </w:rPr>
        <w:t>12:</w:t>
      </w:r>
      <w:r w:rsidR="0059550C" w:rsidRPr="00323EB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hu-HU" w:eastAsia="en-GB"/>
          <w14:ligatures w14:val="none"/>
        </w:rPr>
        <w:t>2</w:t>
      </w:r>
      <w:r w:rsidRPr="00323EB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hu-HU" w:eastAsia="en-GB"/>
          <w14:ligatures w14:val="none"/>
        </w:rPr>
        <w:t>0–1</w:t>
      </w:r>
      <w:r w:rsidR="0059550C" w:rsidRPr="00323EB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hu-HU" w:eastAsia="en-GB"/>
          <w14:ligatures w14:val="none"/>
        </w:rPr>
        <w:t>2</w:t>
      </w:r>
      <w:r w:rsidRPr="00323EB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hu-HU" w:eastAsia="en-GB"/>
          <w14:ligatures w14:val="none"/>
        </w:rPr>
        <w:t>:</w:t>
      </w:r>
      <w:r w:rsidR="0059550C" w:rsidRPr="00323EB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hu-HU" w:eastAsia="en-GB"/>
          <w14:ligatures w14:val="none"/>
        </w:rPr>
        <w:t>4</w:t>
      </w:r>
      <w:r w:rsidRPr="00323EB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hu-HU" w:eastAsia="en-GB"/>
          <w14:ligatures w14:val="none"/>
        </w:rPr>
        <w:t xml:space="preserve">0: </w:t>
      </w:r>
      <w:r w:rsidR="00432D71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diszkusszió</w:t>
      </w:r>
    </w:p>
    <w:p w14:paraId="750086C3" w14:textId="77777777" w:rsidR="0071455E" w:rsidRPr="00323EB3" w:rsidRDefault="0071455E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4F89572E" w14:textId="77777777" w:rsidR="0071455E" w:rsidRPr="00323EB3" w:rsidRDefault="0071455E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4E2522F7" w14:textId="77777777" w:rsidR="00F61773" w:rsidRPr="00323EB3" w:rsidRDefault="00F61773" w:rsidP="00223E0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Ebédszünet</w:t>
      </w:r>
    </w:p>
    <w:p w14:paraId="01BB2C56" w14:textId="77777777" w:rsidR="00F61773" w:rsidRPr="00323EB3" w:rsidRDefault="00F61773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213BE044" w14:textId="77777777" w:rsidR="0071455E" w:rsidRPr="00323EB3" w:rsidRDefault="0071455E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4FE2E109" w14:textId="468F95C7" w:rsidR="0059550C" w:rsidRPr="00323EB3" w:rsidRDefault="0060532E" w:rsidP="00E65D31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lastRenderedPageBreak/>
        <w:t>Második szekció</w:t>
      </w:r>
      <w:r w:rsidR="00771EF8"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 xml:space="preserve"> (</w:t>
      </w:r>
      <w:r w:rsidR="00771E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elnök: </w:t>
      </w:r>
      <w:r w:rsidR="00771EF8" w:rsidRPr="00323EB3">
        <w:rPr>
          <w:rFonts w:asciiTheme="majorBidi" w:hAnsiTheme="majorBidi" w:cstheme="majorBidi"/>
          <w:sz w:val="24"/>
          <w:szCs w:val="24"/>
          <w:lang w:val="hu-HU"/>
        </w:rPr>
        <w:t>Verebes Adrienn)</w:t>
      </w:r>
    </w:p>
    <w:p w14:paraId="04A0811D" w14:textId="1975D3FE" w:rsidR="00F61773" w:rsidRPr="00323EB3" w:rsidRDefault="00F61773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14:00–14:20</w:t>
      </w:r>
      <w:r w:rsidR="00A2660B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A2660B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2F1D" w:rsidRPr="00323EB3">
        <w:rPr>
          <w:rFonts w:asciiTheme="majorBidi" w:hAnsiTheme="majorBidi" w:cstheme="majorBidi"/>
          <w:sz w:val="24"/>
          <w:szCs w:val="24"/>
          <w:lang w:val="hu-HU"/>
        </w:rPr>
        <w:t>Rudisch Ferenc</w:t>
      </w:r>
      <w:r w:rsidR="00C12E29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r w:rsidR="00C12E29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SZTE BTK Kommunikáció- és Médiatudományi Tanszék</w:t>
      </w:r>
      <w:r w:rsidR="002D2A99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;</w:t>
      </w:r>
      <w:r w:rsidR="00C12E29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 DE BTK Irodalom- és Kultúratudományi Doktori Iskola)</w:t>
      </w:r>
      <w:r w:rsidR="00FC2F1D" w:rsidRPr="00323EB3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1174F0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2F1D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„Budapest csendes, újra csendes” </w:t>
      </w:r>
      <w:r w:rsidR="001D1607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– </w:t>
      </w:r>
      <w:r w:rsidR="00FC2F1D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Az utcai lapárusítás 1906</w:t>
      </w:r>
      <w:r w:rsidR="00955479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-</w:t>
      </w:r>
      <w:r w:rsidR="00FC2F1D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os betiltásának nyilvánosság</w:t>
      </w:r>
      <w:r w:rsidR="009A7649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-</w:t>
      </w:r>
      <w:r w:rsidR="00FC2F1D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 és kultúrtörténeti összefüggései</w:t>
      </w:r>
    </w:p>
    <w:p w14:paraId="1C85ECE9" w14:textId="34654B43" w:rsidR="00F61773" w:rsidRPr="00323EB3" w:rsidRDefault="00F61773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14:20–14:40</w:t>
      </w:r>
      <w:r w:rsidR="00874334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874334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174F0" w:rsidRPr="00323EB3">
        <w:rPr>
          <w:rFonts w:asciiTheme="majorBidi" w:hAnsiTheme="majorBidi" w:cstheme="majorBidi"/>
          <w:sz w:val="24"/>
          <w:szCs w:val="24"/>
          <w:lang w:val="hu-HU"/>
        </w:rPr>
        <w:t>Nagy Janka Teodóra</w:t>
      </w:r>
      <w:r w:rsidR="00C12E29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(PTE KPVK </w:t>
      </w:r>
      <w:r w:rsidR="00CC0999" w:rsidRPr="00323EB3">
        <w:rPr>
          <w:rFonts w:asciiTheme="majorBidi" w:hAnsiTheme="majorBidi" w:cstheme="majorBidi"/>
          <w:sz w:val="24"/>
          <w:szCs w:val="24"/>
          <w:lang w:val="hu-HU"/>
        </w:rPr>
        <w:t>Szociális Tanulmányok Tanszék)</w:t>
      </w:r>
      <w:r w:rsidR="001174F0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1174F0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A csend mint büntetés jogi kultúrtörténeti és jogi néprajzi olvasatai: az elhallgatás, az elhallgattatás a „közvélemény büntetésekben”</w:t>
      </w:r>
    </w:p>
    <w:p w14:paraId="58DE7A07" w14:textId="367E485A" w:rsidR="00F61773" w:rsidRPr="00323EB3" w:rsidRDefault="00F61773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14:40–15:00</w:t>
      </w:r>
      <w:r w:rsidR="00874334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874334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174F0" w:rsidRPr="00323EB3">
        <w:rPr>
          <w:rFonts w:asciiTheme="majorBidi" w:hAnsiTheme="majorBidi" w:cstheme="majorBidi"/>
          <w:sz w:val="24"/>
          <w:szCs w:val="24"/>
          <w:lang w:val="hu-HU"/>
        </w:rPr>
        <w:t>Varga István</w:t>
      </w:r>
      <w:r w:rsidR="00CC0999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(PTE KPVK Szociális Tanulmányok Tanszék) és</w:t>
      </w:r>
      <w:r w:rsidR="001174F0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Kitanics Márk</w:t>
      </w:r>
      <w:r w:rsidR="008957C1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(Bács-Kiskun Vármegyei Oktatókórház, Kalocsai Szent Kereszt Kórház Telephely)</w:t>
      </w:r>
      <w:r w:rsidR="001174F0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1174F0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A titoktartási kötelezettség dilemmái a segítő hivatásokban</w:t>
      </w:r>
    </w:p>
    <w:p w14:paraId="69FC55DD" w14:textId="48FA6574" w:rsidR="00F61773" w:rsidRPr="00323EB3" w:rsidRDefault="001D1607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15:00–15:20: </w:t>
      </w:r>
      <w:r w:rsidR="00F61773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diszkusszió</w:t>
      </w:r>
    </w:p>
    <w:p w14:paraId="3EA5C124" w14:textId="77777777" w:rsidR="009D00BE" w:rsidRPr="00323EB3" w:rsidRDefault="009D00BE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3C6A6532" w14:textId="704E99E3" w:rsidR="0060532E" w:rsidRPr="00323EB3" w:rsidRDefault="0060532E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Harmadik szekció</w:t>
      </w:r>
      <w:r w:rsidR="00771EF8"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 xml:space="preserve"> </w:t>
      </w:r>
      <w:r w:rsidR="00771E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(elnök: </w:t>
      </w:r>
      <w:r w:rsidR="00931F70" w:rsidRPr="00323EB3">
        <w:rPr>
          <w:rFonts w:asciiTheme="majorBidi" w:hAnsiTheme="majorBidi" w:cstheme="majorBidi"/>
          <w:sz w:val="24"/>
          <w:szCs w:val="24"/>
          <w:lang w:val="hu-HU"/>
        </w:rPr>
        <w:t>Fehér Stefánia</w:t>
      </w:r>
      <w:r w:rsidR="00A50469" w:rsidRPr="00323EB3">
        <w:rPr>
          <w:rFonts w:asciiTheme="majorBidi" w:hAnsiTheme="majorBidi" w:cstheme="majorBidi"/>
          <w:sz w:val="24"/>
          <w:szCs w:val="24"/>
          <w:lang w:val="hu-HU"/>
        </w:rPr>
        <w:t>)</w:t>
      </w:r>
    </w:p>
    <w:p w14:paraId="5D9701E4" w14:textId="652605EE" w:rsidR="00FF7693" w:rsidRPr="00323EB3" w:rsidRDefault="00F61773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15:20–16:00</w:t>
      </w:r>
      <w:r w:rsidR="00C605A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C605A9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F7693" w:rsidRPr="00323EB3">
        <w:rPr>
          <w:rFonts w:asciiTheme="majorBidi" w:hAnsiTheme="majorBidi" w:cstheme="majorBidi"/>
          <w:sz w:val="24"/>
          <w:szCs w:val="24"/>
          <w:lang w:val="hu-HU"/>
        </w:rPr>
        <w:t>Muntag Vince (HUN-REN BTK Irodalomtudományi Intézet)</w:t>
      </w:r>
      <w:r w:rsidR="005C3AF8" w:rsidRPr="00323EB3">
        <w:rPr>
          <w:rFonts w:asciiTheme="majorBidi" w:hAnsiTheme="majorBidi" w:cstheme="majorBidi"/>
          <w:sz w:val="24"/>
          <w:szCs w:val="24"/>
          <w:lang w:val="hu-HU"/>
        </w:rPr>
        <w:t>: Szünet, csend, dramaturgia. Gondolatok az elhallgatás dramatikus alakzatainak funkcióiról</w:t>
      </w:r>
    </w:p>
    <w:p w14:paraId="010EF883" w14:textId="0E37DD05" w:rsidR="00F61773" w:rsidRPr="00323EB3" w:rsidRDefault="005C3AF8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16:00–16:20: </w:t>
      </w:r>
      <w:r w:rsidR="00C605A9" w:rsidRPr="00323EB3">
        <w:rPr>
          <w:rFonts w:asciiTheme="majorBidi" w:hAnsiTheme="majorBidi" w:cstheme="majorBidi"/>
          <w:sz w:val="24"/>
          <w:szCs w:val="24"/>
          <w:lang w:val="hu-HU"/>
        </w:rPr>
        <w:t>Horváth Zsuzsa</w:t>
      </w:r>
      <w:r w:rsidR="00207951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(PPKE Magyar Irodalomtudományi Tanszék)</w:t>
      </w:r>
      <w:r w:rsidR="00C605A9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421B95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Kaffka Margit: </w:t>
      </w:r>
      <w:r w:rsidR="00421B95" w:rsidRPr="00323EB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val="hu-HU" w:eastAsia="en-GB"/>
          <w14:ligatures w14:val="none"/>
        </w:rPr>
        <w:t>Színek és évek</w:t>
      </w:r>
      <w:r w:rsidR="00421B95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 – A csend, az emlékezés és a női identitás narratívája</w:t>
      </w:r>
    </w:p>
    <w:p w14:paraId="3660631A" w14:textId="65BD4D3B" w:rsidR="00F61773" w:rsidRPr="00323EB3" w:rsidRDefault="00F61773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16:</w:t>
      </w:r>
      <w:r w:rsidR="005C3A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0–16:</w:t>
      </w:r>
      <w:r w:rsidR="005C3A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C605A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C605A9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Ferencz Hedvig</w:t>
      </w:r>
      <w:r w:rsidR="00B4583E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(SZTE Irodalom- és Kultúratudományi Doktori Iskola)</w:t>
      </w:r>
      <w:r w:rsidR="00C605A9" w:rsidRPr="00323EB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C605A9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„Ha megmutattuk, nem beszéltünk, erről nem volt mit mondani ” – A hiány megközelítése Szvoren Edina novellisztikájában – narrációs megoldások, poétikai működések, a hallgatás alakzatain keresztül</w:t>
      </w:r>
    </w:p>
    <w:p w14:paraId="2AC6A80D" w14:textId="07B9DBD3" w:rsidR="00F61773" w:rsidRPr="00323EB3" w:rsidRDefault="00F61773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16:</w:t>
      </w:r>
      <w:r w:rsidR="005C3A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0–1</w:t>
      </w:r>
      <w:r w:rsidR="005C3A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7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5C3A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421B95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421B95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625B0" w:rsidRPr="00323EB3">
        <w:rPr>
          <w:rFonts w:asciiTheme="majorBidi" w:hAnsiTheme="majorBidi" w:cstheme="majorBidi"/>
          <w:sz w:val="24"/>
          <w:szCs w:val="24"/>
          <w:lang w:val="hu-HU"/>
        </w:rPr>
        <w:t>Alpek Csenge: A csend mint mágia</w:t>
      </w:r>
    </w:p>
    <w:p w14:paraId="2229C43B" w14:textId="2B248339" w:rsidR="00F61773" w:rsidRPr="00323EB3" w:rsidRDefault="0060532E" w:rsidP="00223E08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5C3A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7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5C3A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00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–17:</w:t>
      </w:r>
      <w:r w:rsidR="005C3A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0: </w:t>
      </w:r>
      <w:r w:rsidR="00F61773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diszkusszió</w:t>
      </w:r>
    </w:p>
    <w:p w14:paraId="52C29635" w14:textId="77777777" w:rsidR="00F61773" w:rsidRPr="00323EB3" w:rsidRDefault="00F61773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4EACFE69" w14:textId="605EC7A8" w:rsidR="0060532E" w:rsidRPr="00323EB3" w:rsidRDefault="0060532E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>Negyedik szekció</w:t>
      </w:r>
      <w:r w:rsidR="00A50469" w:rsidRPr="00323EB3">
        <w:rPr>
          <w:rFonts w:asciiTheme="majorBidi" w:hAnsiTheme="majorBidi" w:cstheme="majorBidi"/>
          <w:b/>
          <w:bCs/>
          <w:smallCaps/>
          <w:sz w:val="24"/>
          <w:szCs w:val="24"/>
          <w:lang w:val="hu-HU"/>
        </w:rPr>
        <w:t xml:space="preserve"> </w:t>
      </w:r>
      <w:r w:rsidR="00A50469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(elnök:</w:t>
      </w:r>
      <w:r w:rsidR="00F337CA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65D31" w:rsidRPr="00323EB3">
        <w:rPr>
          <w:rFonts w:asciiTheme="majorBidi" w:hAnsiTheme="majorBidi" w:cstheme="majorBidi"/>
          <w:sz w:val="24"/>
          <w:szCs w:val="24"/>
          <w:lang w:val="hu-HU"/>
        </w:rPr>
        <w:t>Muntag Vince</w:t>
      </w:r>
      <w:r w:rsidR="00A50469" w:rsidRPr="00323EB3">
        <w:rPr>
          <w:rFonts w:asciiTheme="majorBidi" w:hAnsiTheme="majorBidi" w:cstheme="majorBidi"/>
          <w:sz w:val="24"/>
          <w:szCs w:val="24"/>
          <w:lang w:val="hu-HU"/>
        </w:rPr>
        <w:t>)</w:t>
      </w:r>
    </w:p>
    <w:p w14:paraId="0E0961D3" w14:textId="01041710" w:rsidR="00F61773" w:rsidRPr="00323EB3" w:rsidRDefault="00F61773" w:rsidP="00C5733F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17</w:t>
      </w:r>
      <w:r w:rsidR="005C3A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:2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0–17:</w:t>
      </w:r>
      <w:r w:rsidR="005C3AF8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421B95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402B49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C3AF8" w:rsidRPr="00323EB3">
        <w:rPr>
          <w:rFonts w:asciiTheme="majorBidi" w:hAnsiTheme="majorBidi" w:cstheme="majorBidi"/>
          <w:sz w:val="24"/>
          <w:szCs w:val="24"/>
          <w:lang w:val="hu-HU"/>
        </w:rPr>
        <w:t xml:space="preserve">Weiss János (PTE BTK Filozófia Tanszék): </w:t>
      </w:r>
      <w:r w:rsidR="005C3AF8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 xml:space="preserve">A csend dialektikája Nietzsche </w:t>
      </w:r>
      <w:r w:rsidR="005C3AF8" w:rsidRPr="00323EB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val="hu-HU" w:eastAsia="en-GB"/>
          <w14:ligatures w14:val="none"/>
        </w:rPr>
        <w:t>Zarathustrá</w:t>
      </w:r>
      <w:r w:rsidR="005C3AF8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jában</w:t>
      </w:r>
    </w:p>
    <w:p w14:paraId="18FA84B7" w14:textId="14F57843" w:rsidR="00F61773" w:rsidRPr="00323EB3" w:rsidRDefault="00F61773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17:20–17:40</w:t>
      </w:r>
      <w:r w:rsidR="00421B95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230CFA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C3AF8" w:rsidRPr="00323EB3">
        <w:rPr>
          <w:rFonts w:asciiTheme="majorBidi" w:hAnsiTheme="majorBidi" w:cstheme="majorBidi"/>
          <w:sz w:val="24"/>
          <w:szCs w:val="24"/>
          <w:lang w:val="hu-HU"/>
        </w:rPr>
        <w:t>Barcsi Tamás (PTE ÁJK Jogbölcseleti és Társadalomelméleti Tanszék): A csendtől való félelem. Megjegyzések Oswald Spengler csendről kifejtett gondolataihoz</w:t>
      </w:r>
    </w:p>
    <w:p w14:paraId="5DC228A3" w14:textId="0101DCDD" w:rsidR="00F61773" w:rsidRPr="00323EB3" w:rsidRDefault="00F61773" w:rsidP="00223E08">
      <w:pPr>
        <w:spacing w:after="0" w:line="240" w:lineRule="auto"/>
        <w:contextualSpacing/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17:40–18:00</w:t>
      </w:r>
      <w:r w:rsidR="00421B95"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="00163822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733F" w:rsidRPr="00323EB3">
        <w:rPr>
          <w:rFonts w:asciiTheme="majorBidi" w:hAnsiTheme="majorBidi" w:cstheme="majorBidi"/>
          <w:sz w:val="24"/>
          <w:szCs w:val="24"/>
          <w:lang w:val="hu-HU"/>
        </w:rPr>
        <w:t>Bialkó László</w:t>
      </w:r>
      <w:r w:rsidR="00BD5988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Gergő</w:t>
      </w:r>
      <w:r w:rsidR="00C5733F" w:rsidRPr="00323EB3">
        <w:rPr>
          <w:rFonts w:asciiTheme="majorBidi" w:hAnsiTheme="majorBidi" w:cstheme="majorBidi"/>
          <w:sz w:val="24"/>
          <w:szCs w:val="24"/>
          <w:lang w:val="hu-HU"/>
        </w:rPr>
        <w:t xml:space="preserve"> (PTE Filozófiatudományi Doktori Iskola): </w:t>
      </w:r>
      <w:r w:rsidR="00C5733F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A nietzschei</w:t>
      </w:r>
      <w:r w:rsidR="00C5733F" w:rsidRPr="00323EB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val="hu-HU" w:eastAsia="en-GB"/>
          <w14:ligatures w14:val="none"/>
        </w:rPr>
        <w:t xml:space="preserve"> Zarathustra </w:t>
      </w:r>
      <w:r w:rsidR="00C5733F" w:rsidRPr="00323EB3">
        <w:rPr>
          <w:rFonts w:asciiTheme="majorBidi" w:eastAsia="Times New Roman" w:hAnsiTheme="majorBidi" w:cstheme="majorBidi"/>
          <w:kern w:val="0"/>
          <w:sz w:val="24"/>
          <w:szCs w:val="24"/>
          <w:lang w:val="hu-HU" w:eastAsia="en-GB"/>
          <w14:ligatures w14:val="none"/>
        </w:rPr>
        <w:t>csendje és az örök visszatérés</w:t>
      </w:r>
    </w:p>
    <w:p w14:paraId="7C9DCBFA" w14:textId="698D6B9D" w:rsidR="00F61773" w:rsidRPr="00323EB3" w:rsidRDefault="0060532E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18:00–18:20: </w:t>
      </w:r>
      <w:r w:rsidR="00F61773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diszkusszió</w:t>
      </w:r>
    </w:p>
    <w:p w14:paraId="3CEA1343" w14:textId="77777777" w:rsidR="00E1629C" w:rsidRPr="00323EB3" w:rsidRDefault="00E1629C" w:rsidP="00223E0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26F2ED92" w14:textId="10A586B8" w:rsidR="00E1629C" w:rsidRPr="00323EB3" w:rsidRDefault="00402B49" w:rsidP="009D00BE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sz w:val="24"/>
          <w:szCs w:val="24"/>
          <w:lang w:val="hu-HU"/>
        </w:rPr>
        <w:t>A konferencia zárása.</w:t>
      </w:r>
    </w:p>
    <w:p w14:paraId="32F4601C" w14:textId="77777777" w:rsidR="009D00BE" w:rsidRPr="00323EB3" w:rsidRDefault="009D00BE" w:rsidP="009D00BE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hu-HU"/>
        </w:rPr>
      </w:pPr>
    </w:p>
    <w:p w14:paraId="40BB18E6" w14:textId="04E9F43D" w:rsidR="001616D6" w:rsidRPr="00323EB3" w:rsidRDefault="00F61773" w:rsidP="00331829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Kötetlen beszélgetés a Paulusban</w:t>
      </w:r>
      <w:r w:rsidR="0088004B" w:rsidRPr="00323EB3">
        <w:rPr>
          <w:rFonts w:asciiTheme="majorBidi" w:hAnsiTheme="majorBidi" w:cstheme="majorBidi"/>
          <w:i/>
          <w:iCs/>
          <w:sz w:val="24"/>
          <w:szCs w:val="24"/>
          <w:lang w:val="hu-HU"/>
        </w:rPr>
        <w:t>.</w:t>
      </w:r>
    </w:p>
    <w:sectPr w:rsidR="001616D6" w:rsidRPr="00323EB3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9F8"/>
    <w:rsid w:val="00031795"/>
    <w:rsid w:val="00042C42"/>
    <w:rsid w:val="000576F6"/>
    <w:rsid w:val="000613E1"/>
    <w:rsid w:val="000724D2"/>
    <w:rsid w:val="00095660"/>
    <w:rsid w:val="000965AA"/>
    <w:rsid w:val="000A1F77"/>
    <w:rsid w:val="000B16F4"/>
    <w:rsid w:val="000D14A7"/>
    <w:rsid w:val="000D2F34"/>
    <w:rsid w:val="000F16F9"/>
    <w:rsid w:val="001174F0"/>
    <w:rsid w:val="00157ED2"/>
    <w:rsid w:val="001616D6"/>
    <w:rsid w:val="00163822"/>
    <w:rsid w:val="00163859"/>
    <w:rsid w:val="001D1607"/>
    <w:rsid w:val="001D3EDA"/>
    <w:rsid w:val="001D7875"/>
    <w:rsid w:val="00207951"/>
    <w:rsid w:val="00223E08"/>
    <w:rsid w:val="00230CFA"/>
    <w:rsid w:val="00240996"/>
    <w:rsid w:val="00251E2E"/>
    <w:rsid w:val="00267ACF"/>
    <w:rsid w:val="002920F5"/>
    <w:rsid w:val="002A760F"/>
    <w:rsid w:val="002B44D0"/>
    <w:rsid w:val="002C484B"/>
    <w:rsid w:val="002D21B4"/>
    <w:rsid w:val="002D2A99"/>
    <w:rsid w:val="002D2D00"/>
    <w:rsid w:val="002E50F3"/>
    <w:rsid w:val="002F501E"/>
    <w:rsid w:val="002F52FB"/>
    <w:rsid w:val="002F73A3"/>
    <w:rsid w:val="00323EB3"/>
    <w:rsid w:val="00331829"/>
    <w:rsid w:val="00341211"/>
    <w:rsid w:val="00362B8A"/>
    <w:rsid w:val="00395108"/>
    <w:rsid w:val="003B12CB"/>
    <w:rsid w:val="003D17C0"/>
    <w:rsid w:val="003E5337"/>
    <w:rsid w:val="003E60EE"/>
    <w:rsid w:val="00402B49"/>
    <w:rsid w:val="004120DD"/>
    <w:rsid w:val="00412540"/>
    <w:rsid w:val="00421B95"/>
    <w:rsid w:val="00432D71"/>
    <w:rsid w:val="004419A6"/>
    <w:rsid w:val="00471343"/>
    <w:rsid w:val="004A1C12"/>
    <w:rsid w:val="004B1A59"/>
    <w:rsid w:val="004D0059"/>
    <w:rsid w:val="004D1487"/>
    <w:rsid w:val="004D30A6"/>
    <w:rsid w:val="004D6B8B"/>
    <w:rsid w:val="004F51FC"/>
    <w:rsid w:val="005161A5"/>
    <w:rsid w:val="0052510E"/>
    <w:rsid w:val="00530C95"/>
    <w:rsid w:val="005519C7"/>
    <w:rsid w:val="00551E63"/>
    <w:rsid w:val="005625B0"/>
    <w:rsid w:val="0059550C"/>
    <w:rsid w:val="005C3AF8"/>
    <w:rsid w:val="005C4708"/>
    <w:rsid w:val="005E1BC8"/>
    <w:rsid w:val="005F712D"/>
    <w:rsid w:val="0060532E"/>
    <w:rsid w:val="00605C88"/>
    <w:rsid w:val="00617DC8"/>
    <w:rsid w:val="00623E92"/>
    <w:rsid w:val="00625317"/>
    <w:rsid w:val="00631CB5"/>
    <w:rsid w:val="006323B8"/>
    <w:rsid w:val="006378D6"/>
    <w:rsid w:val="00653DD6"/>
    <w:rsid w:val="006911C1"/>
    <w:rsid w:val="006B39F8"/>
    <w:rsid w:val="006C2C9A"/>
    <w:rsid w:val="006D67F3"/>
    <w:rsid w:val="0070083B"/>
    <w:rsid w:val="00701A41"/>
    <w:rsid w:val="00701F7C"/>
    <w:rsid w:val="0071455E"/>
    <w:rsid w:val="00731614"/>
    <w:rsid w:val="00734BF7"/>
    <w:rsid w:val="007452B0"/>
    <w:rsid w:val="00771EF8"/>
    <w:rsid w:val="007746E6"/>
    <w:rsid w:val="007A0C3B"/>
    <w:rsid w:val="007A55A8"/>
    <w:rsid w:val="007C43AF"/>
    <w:rsid w:val="0085372D"/>
    <w:rsid w:val="008712D2"/>
    <w:rsid w:val="00874334"/>
    <w:rsid w:val="0088004B"/>
    <w:rsid w:val="008957C1"/>
    <w:rsid w:val="008E1657"/>
    <w:rsid w:val="008E6718"/>
    <w:rsid w:val="008F0797"/>
    <w:rsid w:val="008F69BC"/>
    <w:rsid w:val="00911327"/>
    <w:rsid w:val="00915630"/>
    <w:rsid w:val="00931F70"/>
    <w:rsid w:val="00955479"/>
    <w:rsid w:val="0096086D"/>
    <w:rsid w:val="00975F13"/>
    <w:rsid w:val="00986037"/>
    <w:rsid w:val="009A35DF"/>
    <w:rsid w:val="009A7649"/>
    <w:rsid w:val="009B00F6"/>
    <w:rsid w:val="009B2AC8"/>
    <w:rsid w:val="009B7380"/>
    <w:rsid w:val="009C3CCD"/>
    <w:rsid w:val="009D00BE"/>
    <w:rsid w:val="009E0BBF"/>
    <w:rsid w:val="009E6D61"/>
    <w:rsid w:val="009F4B6B"/>
    <w:rsid w:val="00A0092D"/>
    <w:rsid w:val="00A229B1"/>
    <w:rsid w:val="00A25A9A"/>
    <w:rsid w:val="00A2660B"/>
    <w:rsid w:val="00A429D0"/>
    <w:rsid w:val="00A50469"/>
    <w:rsid w:val="00A532F4"/>
    <w:rsid w:val="00A57A16"/>
    <w:rsid w:val="00A72437"/>
    <w:rsid w:val="00A8097C"/>
    <w:rsid w:val="00AA75B3"/>
    <w:rsid w:val="00AE0C74"/>
    <w:rsid w:val="00AE28FC"/>
    <w:rsid w:val="00AF0B5E"/>
    <w:rsid w:val="00AF2F01"/>
    <w:rsid w:val="00AF6811"/>
    <w:rsid w:val="00B062AA"/>
    <w:rsid w:val="00B3102D"/>
    <w:rsid w:val="00B315FD"/>
    <w:rsid w:val="00B45670"/>
    <w:rsid w:val="00B4583E"/>
    <w:rsid w:val="00B517FA"/>
    <w:rsid w:val="00B84EDA"/>
    <w:rsid w:val="00B965A3"/>
    <w:rsid w:val="00BB64BE"/>
    <w:rsid w:val="00BD5988"/>
    <w:rsid w:val="00BD7FCE"/>
    <w:rsid w:val="00C12E29"/>
    <w:rsid w:val="00C328F0"/>
    <w:rsid w:val="00C426A4"/>
    <w:rsid w:val="00C5733F"/>
    <w:rsid w:val="00C605A9"/>
    <w:rsid w:val="00C77F0B"/>
    <w:rsid w:val="00C901EC"/>
    <w:rsid w:val="00CC0999"/>
    <w:rsid w:val="00CC74E2"/>
    <w:rsid w:val="00CD7790"/>
    <w:rsid w:val="00D44D86"/>
    <w:rsid w:val="00D47786"/>
    <w:rsid w:val="00D508A5"/>
    <w:rsid w:val="00D67458"/>
    <w:rsid w:val="00DC2C9D"/>
    <w:rsid w:val="00E11D69"/>
    <w:rsid w:val="00E15F69"/>
    <w:rsid w:val="00E1629C"/>
    <w:rsid w:val="00E17C9F"/>
    <w:rsid w:val="00E2010C"/>
    <w:rsid w:val="00E4178A"/>
    <w:rsid w:val="00E46011"/>
    <w:rsid w:val="00E5215B"/>
    <w:rsid w:val="00E52BB9"/>
    <w:rsid w:val="00E65D31"/>
    <w:rsid w:val="00E74288"/>
    <w:rsid w:val="00E85533"/>
    <w:rsid w:val="00EC2079"/>
    <w:rsid w:val="00ED7FCF"/>
    <w:rsid w:val="00F337CA"/>
    <w:rsid w:val="00F35FFF"/>
    <w:rsid w:val="00F61773"/>
    <w:rsid w:val="00F838A7"/>
    <w:rsid w:val="00F93627"/>
    <w:rsid w:val="00FC2F1D"/>
    <w:rsid w:val="00FD5B60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C0E9"/>
  <w15:chartTrackingRefBased/>
  <w15:docId w15:val="{C087608C-0E11-4537-B06A-E6FF4D53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3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3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3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39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39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39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39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39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39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39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39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39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39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3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Branczeiz</dc:creator>
  <cp:keywords/>
  <dc:description/>
  <cp:lastModifiedBy>Anna Branczeiz</cp:lastModifiedBy>
  <cp:revision>150</cp:revision>
  <dcterms:created xsi:type="dcterms:W3CDTF">2024-09-28T19:33:00Z</dcterms:created>
  <dcterms:modified xsi:type="dcterms:W3CDTF">2024-11-13T12:13:00Z</dcterms:modified>
</cp:coreProperties>
</file>