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CE3C" w14:textId="77777777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>Kedves Barátaink!</w:t>
      </w:r>
    </w:p>
    <w:p w14:paraId="67B48BC4" w14:textId="77777777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>Két évvel ezelőtt azzal a céllal hoztuk létre ezt az e-mail címet, hogy meghívjunk Benneteket Misu 88-ik születésnapjára. Nem gondoltuk, hogy a 90-ediket már nélküle leszünk kénytelenek megünnepelni. Ő persze azt mondaná, hogy „Na und, tudtuk mindig is, hogy nem élünk örökké. És milyen szerencse, hogy úgy halhattam meg, ahogy szerettem volna – a székről lefordulva.” S ez utóbbi persze nekünk is vígasz.</w:t>
      </w:r>
    </w:p>
    <w:p w14:paraId="1462D258" w14:textId="468EF312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>Ugyanakkor, halála előtt már dolgoztunk vele együtt egy „családi emlékezettel”, azaz a saját családunk emlékezetével foglalkozó könyvön – é</w:t>
      </w:r>
      <w:r w:rsidR="00C445C6">
        <w:rPr>
          <w:sz w:val="20"/>
          <w:szCs w:val="20"/>
        </w:rPr>
        <w:t>s most</w:t>
      </w:r>
      <w:r>
        <w:rPr>
          <w:sz w:val="20"/>
          <w:szCs w:val="20"/>
        </w:rPr>
        <w:t xml:space="preserve">  azt gondoltuk, ha már nem sikerült ezt az ő életében befejeznünk, akkor jelenjen meg az ő kilencvenedik születésnapjára, hogy mi ennek révén emlékezhessünk rá, s búcsúzhassunk el tőle ismét együtt.</w:t>
      </w:r>
    </w:p>
    <w:p w14:paraId="2E2C4247" w14:textId="77777777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E könyv mellett, azt gondoltuk, megmutatunk nektek másik két könyvet is, amelyek szintén Misu kilencvenedik születésnapjára jelentek meg, az egyik Kardos Andris 1984-ben Misuval készült interjúját tartalmazza, a másik pedig Misunak a Múlt és Jövőben megjelent írásait. </w:t>
      </w:r>
    </w:p>
    <w:p w14:paraId="72F75C21" w14:textId="3ABBD3E8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A könyvek bemutatása után először Valastyán Tamás, </w:t>
      </w:r>
      <w:r w:rsidR="00C445C6">
        <w:rPr>
          <w:sz w:val="20"/>
          <w:szCs w:val="20"/>
        </w:rPr>
        <w:t>majd a k</w:t>
      </w:r>
      <w:r>
        <w:rPr>
          <w:sz w:val="20"/>
          <w:szCs w:val="20"/>
        </w:rPr>
        <w:t>özönség beszélget a könyvek szerzőivel: Babarczy Eszterrel, Kardos Andrással és Vajda Júliáv</w:t>
      </w:r>
      <w:r w:rsidR="00C445C6">
        <w:rPr>
          <w:sz w:val="20"/>
          <w:szCs w:val="20"/>
        </w:rPr>
        <w:t>al.</w:t>
      </w:r>
    </w:p>
    <w:p w14:paraId="169662FD" w14:textId="39DD2580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Várunk benneteket ezúttal is a </w:t>
      </w:r>
      <w:r>
        <w:rPr>
          <w:b/>
          <w:bCs/>
          <w:sz w:val="20"/>
          <w:szCs w:val="20"/>
        </w:rPr>
        <w:t>Nyitott Műhelyben</w:t>
      </w:r>
      <w:r w:rsidR="00C445C6">
        <w:rPr>
          <w:sz w:val="20"/>
          <w:szCs w:val="20"/>
        </w:rPr>
        <w:t xml:space="preserve"> (1</w:t>
      </w:r>
      <w:r>
        <w:rPr>
          <w:sz w:val="20"/>
          <w:szCs w:val="20"/>
        </w:rPr>
        <w:t xml:space="preserve">123 Budapest, Ráth György utca 4.) </w:t>
      </w:r>
      <w:r>
        <w:rPr>
          <w:b/>
          <w:bCs/>
          <w:sz w:val="20"/>
          <w:szCs w:val="20"/>
        </w:rPr>
        <w:t xml:space="preserve">2025. február 10-én délután 6 órakor. </w:t>
      </w:r>
    </w:p>
    <w:p w14:paraId="22604746" w14:textId="77777777" w:rsidR="00B21200" w:rsidRDefault="00000000">
      <w:pPr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>A pontos program:</w:t>
      </w:r>
    </w:p>
    <w:p w14:paraId="629B0738" w14:textId="77777777" w:rsidR="00B21200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1. Babarczy Eszter–Vajda Júlia–Vajda Mihály: </w:t>
      </w:r>
      <w:r>
        <w:rPr>
          <w:i/>
          <w:iCs/>
          <w:sz w:val="20"/>
          <w:szCs w:val="20"/>
        </w:rPr>
        <w:t xml:space="preserve">Emlékfonatok. Egy budapesti (zsidó) család szövegalbuma. </w:t>
      </w:r>
      <w:r>
        <w:rPr>
          <w:sz w:val="20"/>
          <w:szCs w:val="20"/>
        </w:rPr>
        <w:t>(L'Harmattan, 2025. Szerkesztette, a beszélgetéseket vezette. Székely Juli. A borítót családi dokumentumok felhasználásával Slemer Igor tervezte)</w:t>
      </w:r>
    </w:p>
    <w:p w14:paraId="7070D16C" w14:textId="77777777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>Bemutatja: Pongrácz Tibor</w:t>
      </w: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 wp14:anchorId="1605E51F" wp14:editId="7B3392BA">
            <wp:extent cx="711200" cy="992505"/>
            <wp:effectExtent l="0" t="0" r="0" b="0"/>
            <wp:docPr id="1" name="Kép 1" descr="A képen szöveg, dokumentum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dokumentum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F1385" w14:textId="77777777" w:rsidR="00B21200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2. Vajda Mihály: </w:t>
      </w:r>
      <w:r>
        <w:rPr>
          <w:i/>
          <w:iCs/>
          <w:sz w:val="20"/>
          <w:szCs w:val="20"/>
        </w:rPr>
        <w:t>Szembesülés. Beszélgetés Lukács György Budapesti Iskolájáról. </w:t>
      </w:r>
    </w:p>
    <w:p w14:paraId="4A3CB5C0" w14:textId="77777777" w:rsidR="00B21200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Kardos András 1984-ben készült interjúja. </w:t>
      </w:r>
    </w:p>
    <w:p w14:paraId="161557D3" w14:textId="77777777" w:rsidR="00B21200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(BFL Budapesti Iskola Archívum, 2025. Szerk. Szücs László Gergely. A borítót Balla Demeter fotója felhasználásával Szabó Ferenc tervezte.) </w:t>
      </w:r>
    </w:p>
    <w:p w14:paraId="4BD701A8" w14:textId="77777777" w:rsidR="00B21200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Bemutatja: Sümegi István </w:t>
      </w: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 wp14:anchorId="0490D9D1" wp14:editId="4400DE4C">
            <wp:extent cx="850900" cy="1189990"/>
            <wp:effectExtent l="0" t="0" r="0" b="0"/>
            <wp:docPr id="2" name="Kép 2" descr="A képen szöveg, Emberi arc, szemüveg, Publik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, Emberi arc, szemüveg, Publik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9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</w:p>
    <w:p w14:paraId="1267793A" w14:textId="77777777" w:rsidR="00B21200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3. Vajda Mihály: </w:t>
      </w:r>
      <w:r>
        <w:rPr>
          <w:i/>
          <w:iCs/>
          <w:sz w:val="20"/>
          <w:szCs w:val="20"/>
        </w:rPr>
        <w:t>Ember a transzcendentális otthontalanságban – A Budapesti Iskola utolsó tagja a Múlt és Jövőben.</w:t>
      </w:r>
    </w:p>
    <w:p w14:paraId="26A26ED4" w14:textId="77777777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>(Múlt és Jövő Kiadó, 2024. Szerk. Kőbányai János, a borítót Szilágyi Lenke fotója felhasználásával Czeizel Balázs tervezte.)</w:t>
      </w:r>
    </w:p>
    <w:p w14:paraId="40827CCE" w14:textId="77777777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>Bemutatja: Széplaky Gerda</w:t>
      </w:r>
      <w:r>
        <w:rPr>
          <w:sz w:val="20"/>
          <w:szCs w:val="20"/>
        </w:rPr>
        <w:tab/>
        <w:t xml:space="preserve"> </w:t>
      </w:r>
      <w:r>
        <w:rPr>
          <w:noProof/>
        </w:rPr>
        <w:drawing>
          <wp:inline distT="0" distB="0" distL="0" distR="0" wp14:anchorId="705CEC5D" wp14:editId="37E4950F">
            <wp:extent cx="652780" cy="1060450"/>
            <wp:effectExtent l="0" t="0" r="0" b="0"/>
            <wp:docPr id="3" name="Kép 3" descr="A képen szöveg, Emberi arc, művészet, 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, Emberi arc, művészet, rajz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B0BE" w14:textId="77777777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>II. Valastyán Tamás, illetve a közönség beszélgetése a kötetek szerzőivel:</w:t>
      </w:r>
    </w:p>
    <w:p w14:paraId="745B54EB" w14:textId="77777777" w:rsidR="00B21200" w:rsidRDefault="00000000">
      <w:pPr>
        <w:rPr>
          <w:sz w:val="20"/>
          <w:szCs w:val="20"/>
        </w:rPr>
      </w:pPr>
      <w:r>
        <w:rPr>
          <w:sz w:val="20"/>
          <w:szCs w:val="20"/>
        </w:rPr>
        <w:t>Kardos Andrással, Babarczy Eszterrel és Vajda Júliával. </w:t>
      </w:r>
    </w:p>
    <w:p w14:paraId="6ED5AAC9" w14:textId="77777777" w:rsidR="00B21200" w:rsidRDefault="00B21200">
      <w:pPr>
        <w:rPr>
          <w:sz w:val="20"/>
          <w:szCs w:val="20"/>
        </w:rPr>
      </w:pPr>
    </w:p>
    <w:sectPr w:rsidR="00B21200">
      <w:type w:val="continuous"/>
      <w:pgSz w:w="11906" w:h="16838"/>
      <w:pgMar w:top="1417" w:right="1417" w:bottom="1417" w:left="1417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00"/>
    <w:rsid w:val="00943AB2"/>
    <w:rsid w:val="00B21200"/>
    <w:rsid w:val="00C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CB63"/>
  <w15:docId w15:val="{D439F305-778F-4FC6-A7F6-F20D1031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57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77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77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77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77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77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77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77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757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757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7577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7577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7577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7577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7577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7577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757769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qFormat/>
    <w:rsid w:val="0075776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qFormat/>
    <w:rsid w:val="007577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qFormat/>
    <w:rsid w:val="00757769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757769"/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7577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7769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  <w:lang/>
    </w:rPr>
  </w:style>
  <w:style w:type="paragraph" w:styleId="Cm">
    <w:name w:val="Title"/>
    <w:basedOn w:val="Norml"/>
    <w:next w:val="Norml"/>
    <w:link w:val="CmChar"/>
    <w:uiPriority w:val="10"/>
    <w:qFormat/>
    <w:rsid w:val="00757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77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7769"/>
    <w:pPr>
      <w:spacing w:before="160"/>
      <w:jc w:val="center"/>
    </w:pPr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7769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75776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Vajda Júlia</dc:creator>
  <dc:description/>
  <cp:lastModifiedBy>Dr. Vajda Júlia</cp:lastModifiedBy>
  <cp:revision>4</cp:revision>
  <dcterms:created xsi:type="dcterms:W3CDTF">2025-01-30T08:27:00Z</dcterms:created>
  <dcterms:modified xsi:type="dcterms:W3CDTF">2025-01-30T12:35:00Z</dcterms:modified>
  <dc:language>hu-HU</dc:language>
</cp:coreProperties>
</file>