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EE8" w:rsidRPr="009342C1" w:rsidRDefault="00963EE8" w:rsidP="00963EE8">
      <w:pPr>
        <w:jc w:val="center"/>
        <w:rPr>
          <w:b/>
          <w:i/>
          <w:sz w:val="44"/>
          <w:szCs w:val="44"/>
          <w:lang w:val="en-GB"/>
        </w:rPr>
      </w:pPr>
      <w:r w:rsidRPr="009342C1">
        <w:rPr>
          <w:b/>
          <w:i/>
          <w:sz w:val="44"/>
          <w:szCs w:val="44"/>
          <w:lang w:val="en-GB"/>
        </w:rPr>
        <w:t>Programme</w:t>
      </w:r>
    </w:p>
    <w:p w:rsidR="00963EE8" w:rsidRDefault="00963EE8" w:rsidP="00963EE8">
      <w:pPr>
        <w:jc w:val="center"/>
        <w:rPr>
          <w:lang w:val="en-GB"/>
        </w:rPr>
      </w:pPr>
    </w:p>
    <w:p w:rsidR="00963EE8" w:rsidRDefault="00963EE8" w:rsidP="00963EE8">
      <w:pPr>
        <w:jc w:val="center"/>
        <w:rPr>
          <w:lang w:val="en-GB"/>
        </w:rPr>
      </w:pPr>
    </w:p>
    <w:p w:rsidR="00963EE8" w:rsidRDefault="00963EE8" w:rsidP="00963EE8">
      <w:pPr>
        <w:jc w:val="center"/>
        <w:rPr>
          <w:lang w:val="en-GB"/>
        </w:rPr>
      </w:pPr>
      <w:r>
        <w:rPr>
          <w:lang w:val="en-GB"/>
        </w:rPr>
        <w:t>1</w:t>
      </w:r>
      <w:r w:rsidR="002B5A16">
        <w:rPr>
          <w:lang w:val="en-GB"/>
        </w:rPr>
        <w:t>0</w:t>
      </w:r>
      <w:r>
        <w:rPr>
          <w:lang w:val="en-GB"/>
        </w:rPr>
        <w:t>.00</w:t>
      </w:r>
    </w:p>
    <w:p w:rsidR="00963EE8" w:rsidRDefault="00963EE8" w:rsidP="00963EE8">
      <w:pPr>
        <w:jc w:val="center"/>
        <w:rPr>
          <w:i/>
          <w:lang w:val="en-GB"/>
        </w:rPr>
      </w:pPr>
      <w:r w:rsidRPr="00C264E0">
        <w:rPr>
          <w:i/>
          <w:lang w:val="en-GB"/>
        </w:rPr>
        <w:t>Opening Words</w:t>
      </w:r>
    </w:p>
    <w:p w:rsidR="00963EE8" w:rsidRDefault="00963EE8" w:rsidP="00963EE8">
      <w:pPr>
        <w:jc w:val="center"/>
        <w:rPr>
          <w:lang w:val="en-GB"/>
        </w:rPr>
      </w:pPr>
      <w:r>
        <w:rPr>
          <w:lang w:val="en-GB"/>
        </w:rPr>
        <w:t xml:space="preserve">Béla </w:t>
      </w:r>
      <w:r w:rsidRPr="0071268A">
        <w:rPr>
          <w:smallCaps/>
          <w:lang w:val="en-GB"/>
        </w:rPr>
        <w:t>Mester</w:t>
      </w:r>
      <w:r>
        <w:rPr>
          <w:lang w:val="en-GB"/>
        </w:rPr>
        <w:t xml:space="preserve">, the host of </w:t>
      </w:r>
      <w:bookmarkStart w:id="0" w:name="_GoBack"/>
      <w:bookmarkEnd w:id="0"/>
      <w:r>
        <w:rPr>
          <w:lang w:val="en-GB"/>
        </w:rPr>
        <w:t>the workshop</w:t>
      </w:r>
    </w:p>
    <w:p w:rsidR="00963EE8" w:rsidRDefault="00963EE8" w:rsidP="00963EE8">
      <w:pPr>
        <w:jc w:val="center"/>
        <w:rPr>
          <w:lang w:val="en-GB"/>
        </w:rPr>
      </w:pPr>
      <w:r>
        <w:rPr>
          <w:lang w:val="en-GB"/>
        </w:rPr>
        <w:t>(ELTE Research Centre for the Humanities, Research Institute of Philosophy)</w:t>
      </w:r>
    </w:p>
    <w:p w:rsidR="00963EE8" w:rsidRDefault="00963EE8" w:rsidP="00963EE8">
      <w:pPr>
        <w:rPr>
          <w:lang w:val="en-GB"/>
        </w:rPr>
      </w:pPr>
    </w:p>
    <w:p w:rsidR="00963EE8" w:rsidRPr="0071268A" w:rsidRDefault="00963EE8" w:rsidP="00963EE8">
      <w:pPr>
        <w:jc w:val="center"/>
        <w:rPr>
          <w:b/>
          <w:i/>
          <w:lang w:val="en-GB"/>
        </w:rPr>
      </w:pPr>
      <w:proofErr w:type="gramStart"/>
      <w:r w:rsidRPr="0071268A">
        <w:rPr>
          <w:lang w:val="en-GB"/>
        </w:rPr>
        <w:t>1</w:t>
      </w:r>
      <w:r w:rsidRPr="0071268A">
        <w:rPr>
          <w:vertAlign w:val="superscript"/>
          <w:lang w:val="en-GB"/>
        </w:rPr>
        <w:t>st</w:t>
      </w:r>
      <w:proofErr w:type="gramEnd"/>
      <w:r w:rsidRPr="0071268A">
        <w:rPr>
          <w:lang w:val="en-GB"/>
        </w:rPr>
        <w:t xml:space="preserve"> section</w:t>
      </w:r>
      <w:r>
        <w:rPr>
          <w:lang w:val="en-GB"/>
        </w:rPr>
        <w:t xml:space="preserve">: </w:t>
      </w:r>
      <w:r w:rsidRPr="0071268A">
        <w:rPr>
          <w:b/>
          <w:i/>
          <w:lang w:val="en-GB"/>
        </w:rPr>
        <w:t>Old Stories from the Early Modernity, Modernity and from the Interwar Period</w:t>
      </w:r>
    </w:p>
    <w:p w:rsidR="00963EE8" w:rsidRDefault="00963EE8" w:rsidP="00963EE8">
      <w:pPr>
        <w:jc w:val="center"/>
        <w:rPr>
          <w:smallCaps/>
          <w:lang w:val="en-GB"/>
        </w:rPr>
      </w:pPr>
      <w:r w:rsidRPr="0071268A">
        <w:rPr>
          <w:rFonts w:eastAsia="Times New Roman"/>
          <w:bCs/>
          <w:lang w:val="en-GB" w:eastAsia="hu-HU"/>
        </w:rPr>
        <w:t xml:space="preserve">Chair: </w:t>
      </w:r>
      <w:r>
        <w:rPr>
          <w:lang w:val="en-GB"/>
        </w:rPr>
        <w:t xml:space="preserve">Béla </w:t>
      </w:r>
      <w:r w:rsidRPr="00C264E0">
        <w:rPr>
          <w:smallCaps/>
          <w:lang w:val="en-GB"/>
        </w:rPr>
        <w:t>Mester</w:t>
      </w:r>
    </w:p>
    <w:p w:rsidR="00963EE8" w:rsidRDefault="00963EE8" w:rsidP="00963EE8">
      <w:pPr>
        <w:jc w:val="center"/>
        <w:rPr>
          <w:smallCaps/>
          <w:lang w:val="en-GB"/>
        </w:rPr>
      </w:pPr>
      <w:r>
        <w:rPr>
          <w:lang w:val="en-GB"/>
        </w:rPr>
        <w:t>(ELTE Research Centre for the Humanities, Research Institute of Philosophy)</w:t>
      </w:r>
    </w:p>
    <w:p w:rsidR="00963EE8" w:rsidRDefault="00963EE8" w:rsidP="00963EE8">
      <w:pPr>
        <w:jc w:val="center"/>
        <w:rPr>
          <w:smallCaps/>
          <w:lang w:val="en-GB"/>
        </w:rPr>
      </w:pPr>
      <w:r>
        <w:rPr>
          <w:smallCaps/>
          <w:lang w:val="en-GB"/>
        </w:rPr>
        <w:t>10.10</w:t>
      </w:r>
    </w:p>
    <w:p w:rsidR="00963EE8" w:rsidRPr="004E3ABB" w:rsidRDefault="00963EE8" w:rsidP="00963EE8">
      <w:pPr>
        <w:jc w:val="center"/>
        <w:rPr>
          <w:smallCaps/>
          <w:lang w:val="en-GB"/>
        </w:rPr>
      </w:pPr>
      <w:proofErr w:type="spellStart"/>
      <w:r w:rsidRPr="004E3ABB">
        <w:rPr>
          <w:lang w:val="en-GB"/>
        </w:rPr>
        <w:t>Márton</w:t>
      </w:r>
      <w:proofErr w:type="spellEnd"/>
      <w:r w:rsidRPr="004E3ABB">
        <w:rPr>
          <w:lang w:val="en-GB"/>
        </w:rPr>
        <w:t xml:space="preserve"> </w:t>
      </w:r>
      <w:proofErr w:type="spellStart"/>
      <w:r w:rsidRPr="004E3ABB">
        <w:rPr>
          <w:smallCaps/>
          <w:lang w:val="en-GB"/>
        </w:rPr>
        <w:t>Zászkaliczky</w:t>
      </w:r>
      <w:proofErr w:type="spellEnd"/>
    </w:p>
    <w:p w:rsidR="00963EE8" w:rsidRPr="004E3ABB" w:rsidRDefault="00963EE8" w:rsidP="00963EE8">
      <w:pPr>
        <w:jc w:val="center"/>
        <w:rPr>
          <w:lang w:val="en-GB"/>
        </w:rPr>
      </w:pPr>
      <w:r w:rsidRPr="004E3ABB">
        <w:rPr>
          <w:lang w:val="en-GB"/>
        </w:rPr>
        <w:t>ELTE Research Centre for the Humanities</w:t>
      </w:r>
    </w:p>
    <w:p w:rsidR="00963EE8" w:rsidRPr="004E3ABB" w:rsidRDefault="00963EE8" w:rsidP="00963EE8">
      <w:pPr>
        <w:jc w:val="center"/>
        <w:rPr>
          <w:lang w:val="en-GB"/>
        </w:rPr>
      </w:pPr>
      <w:r w:rsidRPr="004E3ABB">
        <w:rPr>
          <w:lang w:val="en-GB"/>
        </w:rPr>
        <w:t>Research Institute of Philosophy, Budapest</w:t>
      </w:r>
    </w:p>
    <w:p w:rsidR="00963EE8" w:rsidRPr="004E3ABB" w:rsidRDefault="00963EE8" w:rsidP="00963EE8">
      <w:pPr>
        <w:jc w:val="center"/>
        <w:outlineLvl w:val="3"/>
        <w:rPr>
          <w:rFonts w:eastAsia="Times New Roman"/>
          <w:b/>
          <w:bCs/>
          <w:i/>
          <w:lang w:val="en-GB" w:eastAsia="hu-HU"/>
        </w:rPr>
      </w:pPr>
      <w:r w:rsidRPr="004E3ABB">
        <w:rPr>
          <w:rFonts w:eastAsia="Times New Roman"/>
          <w:b/>
          <w:bCs/>
          <w:i/>
          <w:lang w:val="en-GB" w:eastAsia="hu-HU"/>
        </w:rPr>
        <w:t xml:space="preserve">Absolute Power, Tyranny, or Unlawful Ruling? </w:t>
      </w:r>
      <w:proofErr w:type="spellStart"/>
      <w:r w:rsidRPr="004E3ABB">
        <w:rPr>
          <w:rFonts w:eastAsia="Times New Roman"/>
          <w:b/>
          <w:bCs/>
          <w:i/>
          <w:lang w:val="en-GB" w:eastAsia="hu-HU"/>
        </w:rPr>
        <w:t>Bocskai’s</w:t>
      </w:r>
      <w:proofErr w:type="spellEnd"/>
      <w:r w:rsidRPr="004E3ABB">
        <w:rPr>
          <w:rFonts w:eastAsia="Times New Roman"/>
          <w:b/>
          <w:bCs/>
          <w:i/>
          <w:lang w:val="en-GB" w:eastAsia="hu-HU"/>
        </w:rPr>
        <w:t xml:space="preserve"> Diplomatic Strategy in Poland</w:t>
      </w:r>
    </w:p>
    <w:p w:rsidR="00963EE8" w:rsidRDefault="00963EE8" w:rsidP="00963EE8">
      <w:pPr>
        <w:jc w:val="center"/>
        <w:rPr>
          <w:smallCaps/>
          <w:lang w:val="en-GB"/>
        </w:rPr>
      </w:pPr>
      <w:r>
        <w:rPr>
          <w:smallCaps/>
          <w:lang w:val="en-GB"/>
        </w:rPr>
        <w:t>10.40</w:t>
      </w:r>
    </w:p>
    <w:p w:rsidR="00963EE8" w:rsidRDefault="00963EE8" w:rsidP="00963EE8">
      <w:pPr>
        <w:jc w:val="center"/>
        <w:rPr>
          <w:rFonts w:eastAsia="Times New Roman"/>
          <w:bCs/>
          <w:smallCaps/>
          <w:color w:val="26282A"/>
          <w:lang w:val="en-GB" w:eastAsia="hu-HU"/>
        </w:rPr>
      </w:pPr>
      <w:proofErr w:type="spellStart"/>
      <w:r w:rsidRPr="0071268A">
        <w:rPr>
          <w:rFonts w:eastAsia="Times New Roman"/>
          <w:bCs/>
          <w:color w:val="26282A"/>
          <w:lang w:val="en-GB" w:eastAsia="hu-HU"/>
        </w:rPr>
        <w:t>Rafał</w:t>
      </w:r>
      <w:proofErr w:type="spellEnd"/>
      <w:r w:rsidRPr="0071268A">
        <w:rPr>
          <w:rFonts w:eastAsia="Times New Roman"/>
          <w:bCs/>
          <w:color w:val="26282A"/>
          <w:lang w:val="en-GB" w:eastAsia="hu-HU"/>
        </w:rPr>
        <w:t xml:space="preserve"> </w:t>
      </w:r>
      <w:proofErr w:type="spellStart"/>
      <w:r w:rsidRPr="0071268A">
        <w:rPr>
          <w:rFonts w:eastAsia="Times New Roman"/>
          <w:bCs/>
          <w:smallCaps/>
          <w:color w:val="26282A"/>
          <w:lang w:val="en-GB" w:eastAsia="hu-HU"/>
        </w:rPr>
        <w:t>Smoczyński</w:t>
      </w:r>
      <w:proofErr w:type="spellEnd"/>
    </w:p>
    <w:p w:rsidR="00963EE8" w:rsidRPr="004E3ABB" w:rsidRDefault="00963EE8" w:rsidP="00963EE8">
      <w:pPr>
        <w:jc w:val="center"/>
        <w:rPr>
          <w:rFonts w:eastAsia="Times New Roman"/>
          <w:bCs/>
          <w:lang w:val="en-GB"/>
        </w:rPr>
      </w:pPr>
      <w:proofErr w:type="spellStart"/>
      <w:r w:rsidRPr="004E3ABB">
        <w:rPr>
          <w:rFonts w:eastAsia="Times New Roman"/>
          <w:bCs/>
          <w:lang w:val="en-GB"/>
        </w:rPr>
        <w:t>IFiS</w:t>
      </w:r>
      <w:proofErr w:type="spellEnd"/>
      <w:r w:rsidRPr="004E3ABB">
        <w:rPr>
          <w:rFonts w:eastAsia="Times New Roman"/>
          <w:bCs/>
          <w:lang w:val="en-GB"/>
        </w:rPr>
        <w:t xml:space="preserve"> PAN, Warsaw</w:t>
      </w:r>
    </w:p>
    <w:p w:rsidR="00963EE8" w:rsidRDefault="00963EE8" w:rsidP="00963EE8">
      <w:pPr>
        <w:jc w:val="center"/>
        <w:rPr>
          <w:rFonts w:eastAsia="Times New Roman"/>
          <w:b/>
          <w:bCs/>
          <w:i/>
          <w:lang w:val="en-GB"/>
        </w:rPr>
      </w:pPr>
      <w:r>
        <w:rPr>
          <w:rFonts w:eastAsia="Times New Roman"/>
          <w:b/>
          <w:bCs/>
          <w:i/>
          <w:lang w:val="en-GB"/>
        </w:rPr>
        <w:t>The Forgotten Bourgeoisie</w:t>
      </w:r>
    </w:p>
    <w:p w:rsidR="00963EE8" w:rsidRPr="004E3ABB" w:rsidRDefault="00963EE8" w:rsidP="00963EE8">
      <w:pPr>
        <w:jc w:val="center"/>
        <w:rPr>
          <w:rFonts w:eastAsia="Times New Roman"/>
          <w:i/>
          <w:lang w:val="en-GB"/>
        </w:rPr>
      </w:pPr>
      <w:r w:rsidRPr="004E3ABB">
        <w:rPr>
          <w:rFonts w:eastAsia="Times New Roman"/>
          <w:b/>
          <w:bCs/>
          <w:i/>
          <w:lang w:val="en-GB"/>
        </w:rPr>
        <w:t>Industrial Elites of the Kingdom of Poland at the Turn of the Twentieth Century</w:t>
      </w:r>
    </w:p>
    <w:p w:rsidR="00963EE8" w:rsidRPr="0071268A" w:rsidRDefault="00963EE8" w:rsidP="00963EE8">
      <w:pPr>
        <w:jc w:val="center"/>
        <w:rPr>
          <w:rFonts w:eastAsia="Times New Roman"/>
          <w:bCs/>
          <w:color w:val="26282A"/>
          <w:lang w:val="en-GB" w:eastAsia="hu-HU"/>
        </w:rPr>
      </w:pPr>
      <w:r>
        <w:rPr>
          <w:rFonts w:eastAsia="Times New Roman"/>
          <w:bCs/>
          <w:color w:val="26282A"/>
          <w:lang w:val="en-GB" w:eastAsia="hu-HU"/>
        </w:rPr>
        <w:t>11.10</w:t>
      </w:r>
    </w:p>
    <w:p w:rsidR="00963EE8" w:rsidRPr="004E3ABB" w:rsidRDefault="00963EE8" w:rsidP="00963EE8">
      <w:pPr>
        <w:jc w:val="center"/>
        <w:rPr>
          <w:smallCaps/>
          <w:lang w:val="en-GB"/>
        </w:rPr>
      </w:pPr>
      <w:proofErr w:type="spellStart"/>
      <w:r w:rsidRPr="004E3ABB">
        <w:rPr>
          <w:lang w:val="en-GB"/>
        </w:rPr>
        <w:t>Péter</w:t>
      </w:r>
      <w:proofErr w:type="spellEnd"/>
      <w:r w:rsidRPr="004E3ABB">
        <w:rPr>
          <w:lang w:val="en-GB"/>
        </w:rPr>
        <w:t xml:space="preserve"> András</w:t>
      </w:r>
      <w:r w:rsidRPr="004E3ABB">
        <w:rPr>
          <w:smallCaps/>
          <w:lang w:val="en-GB"/>
        </w:rPr>
        <w:t xml:space="preserve"> </w:t>
      </w:r>
      <w:proofErr w:type="spellStart"/>
      <w:r w:rsidRPr="004E3ABB">
        <w:rPr>
          <w:smallCaps/>
          <w:lang w:val="en-GB"/>
        </w:rPr>
        <w:t>Varga</w:t>
      </w:r>
      <w:proofErr w:type="spellEnd"/>
    </w:p>
    <w:p w:rsidR="00963EE8" w:rsidRPr="004E3ABB" w:rsidRDefault="00963EE8" w:rsidP="00963EE8">
      <w:pPr>
        <w:jc w:val="center"/>
        <w:rPr>
          <w:lang w:val="en-GB"/>
        </w:rPr>
      </w:pPr>
      <w:r w:rsidRPr="004E3ABB">
        <w:rPr>
          <w:lang w:val="en-GB"/>
        </w:rPr>
        <w:t>ELTE Research Centre for the Humanities</w:t>
      </w:r>
    </w:p>
    <w:p w:rsidR="00963EE8" w:rsidRPr="004E3ABB" w:rsidRDefault="00963EE8" w:rsidP="00963EE8">
      <w:pPr>
        <w:jc w:val="center"/>
        <w:rPr>
          <w:lang w:val="en-GB"/>
        </w:rPr>
      </w:pPr>
      <w:r w:rsidRPr="004E3ABB">
        <w:rPr>
          <w:lang w:val="en-GB"/>
        </w:rPr>
        <w:t>Research Institute of Philosophy, Budapest</w:t>
      </w:r>
    </w:p>
    <w:p w:rsidR="00963EE8" w:rsidRPr="0033284D" w:rsidRDefault="00963EE8" w:rsidP="00963EE8">
      <w:pPr>
        <w:jc w:val="center"/>
        <w:rPr>
          <w:b/>
          <w:bCs/>
          <w:lang w:val="en-US"/>
        </w:rPr>
      </w:pPr>
      <w:r w:rsidRPr="0033284D">
        <w:rPr>
          <w:b/>
          <w:bCs/>
          <w:lang w:val="en-US"/>
        </w:rPr>
        <w:t>Dietrich von Hildebrand in Budapest in 1936</w:t>
      </w:r>
    </w:p>
    <w:p w:rsidR="00963EE8" w:rsidRPr="00FD3D0B" w:rsidRDefault="00963EE8" w:rsidP="00963EE8">
      <w:pPr>
        <w:jc w:val="center"/>
        <w:rPr>
          <w:b/>
          <w:i/>
          <w:lang w:val="en-GB"/>
        </w:rPr>
      </w:pPr>
      <w:r w:rsidRPr="00FD3D0B">
        <w:rPr>
          <w:b/>
          <w:bCs/>
          <w:lang w:val="en-US"/>
        </w:rPr>
        <w:t>A Snapshot of Anti-Nazi Networks in Inter-War Catholic Philosophy in Hungary</w:t>
      </w:r>
    </w:p>
    <w:p w:rsidR="00963EE8" w:rsidRDefault="00963EE8" w:rsidP="00963EE8">
      <w:pPr>
        <w:jc w:val="center"/>
        <w:rPr>
          <w:lang w:val="en-GB"/>
        </w:rPr>
      </w:pPr>
    </w:p>
    <w:p w:rsidR="00963EE8" w:rsidRDefault="00963EE8" w:rsidP="00963EE8">
      <w:pPr>
        <w:jc w:val="center"/>
        <w:rPr>
          <w:lang w:val="en-GB"/>
        </w:rPr>
      </w:pPr>
      <w:r>
        <w:rPr>
          <w:lang w:val="en-GB"/>
        </w:rPr>
        <w:t>11.40</w:t>
      </w:r>
    </w:p>
    <w:p w:rsidR="00963EE8" w:rsidRPr="004E3ABB" w:rsidRDefault="00963EE8" w:rsidP="00963EE8">
      <w:pPr>
        <w:jc w:val="center"/>
        <w:rPr>
          <w:i/>
          <w:lang w:val="en-GB"/>
        </w:rPr>
      </w:pPr>
      <w:r w:rsidRPr="004E3ABB">
        <w:rPr>
          <w:i/>
          <w:lang w:val="en-GB"/>
        </w:rPr>
        <w:t>Coffee break</w:t>
      </w:r>
    </w:p>
    <w:p w:rsidR="00963EE8" w:rsidRDefault="00963EE8" w:rsidP="00963EE8">
      <w:pPr>
        <w:jc w:val="center"/>
        <w:rPr>
          <w:lang w:val="en-GB"/>
        </w:rPr>
      </w:pPr>
    </w:p>
    <w:p w:rsidR="00963EE8" w:rsidRPr="004E3ABB" w:rsidRDefault="00963EE8" w:rsidP="00963EE8">
      <w:pPr>
        <w:jc w:val="center"/>
        <w:rPr>
          <w:b/>
          <w:i/>
          <w:lang w:val="en-GB"/>
        </w:rPr>
      </w:pPr>
      <w:r>
        <w:rPr>
          <w:lang w:val="en-GB"/>
        </w:rPr>
        <w:t>2</w:t>
      </w:r>
      <w:r w:rsidRPr="004E3ABB">
        <w:rPr>
          <w:vertAlign w:val="superscript"/>
          <w:lang w:val="en-GB"/>
        </w:rPr>
        <w:t>nd</w:t>
      </w:r>
      <w:r>
        <w:rPr>
          <w:lang w:val="en-GB"/>
        </w:rPr>
        <w:t xml:space="preserve"> Section: </w:t>
      </w:r>
      <w:r w:rsidRPr="004E3ABB">
        <w:rPr>
          <w:b/>
          <w:i/>
          <w:lang w:val="en-GB"/>
        </w:rPr>
        <w:t>Tales from the Communist and Post-Communist Eras</w:t>
      </w:r>
    </w:p>
    <w:p w:rsidR="00963EE8" w:rsidRDefault="00963EE8" w:rsidP="00963EE8">
      <w:pPr>
        <w:jc w:val="center"/>
        <w:rPr>
          <w:lang w:val="en-GB"/>
        </w:rPr>
      </w:pPr>
      <w:r>
        <w:rPr>
          <w:lang w:val="en-GB"/>
        </w:rPr>
        <w:t xml:space="preserve">Chair: </w:t>
      </w:r>
      <w:proofErr w:type="spellStart"/>
      <w:r w:rsidRPr="0071268A">
        <w:rPr>
          <w:rFonts w:eastAsia="Times New Roman"/>
          <w:bCs/>
          <w:color w:val="26282A"/>
          <w:lang w:val="en-GB" w:eastAsia="hu-HU"/>
        </w:rPr>
        <w:t>Rafał</w:t>
      </w:r>
      <w:proofErr w:type="spellEnd"/>
      <w:r w:rsidRPr="0071268A">
        <w:rPr>
          <w:rFonts w:eastAsia="Times New Roman"/>
          <w:bCs/>
          <w:color w:val="26282A"/>
          <w:lang w:val="en-GB" w:eastAsia="hu-HU"/>
        </w:rPr>
        <w:t xml:space="preserve"> </w:t>
      </w:r>
      <w:proofErr w:type="spellStart"/>
      <w:r w:rsidRPr="0071268A">
        <w:rPr>
          <w:rFonts w:eastAsia="Times New Roman"/>
          <w:bCs/>
          <w:smallCaps/>
          <w:color w:val="26282A"/>
          <w:lang w:val="en-GB" w:eastAsia="hu-HU"/>
        </w:rPr>
        <w:t>Smoczyński</w:t>
      </w:r>
      <w:proofErr w:type="spellEnd"/>
    </w:p>
    <w:p w:rsidR="00963EE8" w:rsidRDefault="00963EE8" w:rsidP="00963EE8">
      <w:pPr>
        <w:jc w:val="center"/>
        <w:rPr>
          <w:lang w:val="en-GB"/>
        </w:rPr>
      </w:pPr>
      <w:r>
        <w:rPr>
          <w:lang w:val="en-GB"/>
        </w:rPr>
        <w:t>12.00</w:t>
      </w:r>
    </w:p>
    <w:p w:rsidR="00963EE8" w:rsidRPr="004E3ABB" w:rsidRDefault="00963EE8" w:rsidP="00963EE8">
      <w:pPr>
        <w:jc w:val="center"/>
        <w:rPr>
          <w:rFonts w:eastAsia="Times New Roman"/>
          <w:lang w:val="en-GB"/>
        </w:rPr>
      </w:pPr>
      <w:proofErr w:type="spellStart"/>
      <w:r w:rsidRPr="004E3ABB">
        <w:rPr>
          <w:rFonts w:eastAsia="Times New Roman"/>
          <w:lang w:val="en-GB"/>
        </w:rPr>
        <w:t>László</w:t>
      </w:r>
      <w:proofErr w:type="spellEnd"/>
      <w:r w:rsidRPr="004E3ABB">
        <w:rPr>
          <w:rFonts w:eastAsia="Times New Roman"/>
          <w:lang w:val="en-GB"/>
        </w:rPr>
        <w:t xml:space="preserve"> </w:t>
      </w:r>
      <w:proofErr w:type="spellStart"/>
      <w:r w:rsidRPr="004E3ABB">
        <w:rPr>
          <w:rFonts w:eastAsia="Times New Roman"/>
          <w:lang w:val="en-GB"/>
        </w:rPr>
        <w:t>Gergely</w:t>
      </w:r>
      <w:proofErr w:type="spellEnd"/>
      <w:r w:rsidRPr="004E3ABB">
        <w:rPr>
          <w:rFonts w:eastAsia="Times New Roman"/>
          <w:lang w:val="en-GB"/>
        </w:rPr>
        <w:t xml:space="preserve"> </w:t>
      </w:r>
      <w:proofErr w:type="spellStart"/>
      <w:r w:rsidRPr="004E3ABB">
        <w:rPr>
          <w:rFonts w:eastAsia="Times New Roman"/>
          <w:smallCaps/>
          <w:lang w:val="en-GB"/>
        </w:rPr>
        <w:t>Szücs</w:t>
      </w:r>
      <w:proofErr w:type="spellEnd"/>
    </w:p>
    <w:p w:rsidR="00963EE8" w:rsidRPr="004E3ABB" w:rsidRDefault="00963EE8" w:rsidP="00963EE8">
      <w:pPr>
        <w:jc w:val="center"/>
        <w:rPr>
          <w:rFonts w:eastAsia="Times New Roman"/>
          <w:lang w:val="en-GB"/>
        </w:rPr>
      </w:pPr>
      <w:r w:rsidRPr="004E3ABB">
        <w:rPr>
          <w:rFonts w:eastAsia="Times New Roman"/>
          <w:lang w:val="en-GB"/>
        </w:rPr>
        <w:t>Budapest City Archive</w:t>
      </w:r>
    </w:p>
    <w:p w:rsidR="00963EE8" w:rsidRDefault="00963EE8" w:rsidP="00963EE8">
      <w:pPr>
        <w:jc w:val="center"/>
        <w:rPr>
          <w:rFonts w:eastAsia="Times New Roman"/>
          <w:b/>
          <w:i/>
          <w:lang w:val="en-GB"/>
        </w:rPr>
      </w:pPr>
      <w:r w:rsidRPr="004E3ABB">
        <w:rPr>
          <w:rFonts w:eastAsia="Times New Roman"/>
          <w:b/>
          <w:i/>
          <w:lang w:val="en-GB"/>
        </w:rPr>
        <w:t xml:space="preserve">The Problem of the Unity of a Philosophical Oeuvre in </w:t>
      </w:r>
      <w:proofErr w:type="spellStart"/>
      <w:r w:rsidRPr="004E3ABB">
        <w:rPr>
          <w:rFonts w:eastAsia="Times New Roman"/>
          <w:b/>
          <w:i/>
          <w:lang w:val="en-GB"/>
        </w:rPr>
        <w:t>Postmetaphysical</w:t>
      </w:r>
      <w:proofErr w:type="spellEnd"/>
      <w:r w:rsidRPr="004E3ABB">
        <w:rPr>
          <w:rFonts w:eastAsia="Times New Roman"/>
          <w:b/>
          <w:i/>
          <w:lang w:val="en-GB"/>
        </w:rPr>
        <w:t xml:space="preserve"> Thought</w:t>
      </w:r>
    </w:p>
    <w:p w:rsidR="00963EE8" w:rsidRPr="004E3ABB" w:rsidRDefault="00963EE8" w:rsidP="00963EE8">
      <w:pPr>
        <w:jc w:val="center"/>
        <w:rPr>
          <w:lang w:val="en-GB"/>
        </w:rPr>
      </w:pPr>
      <w:r w:rsidRPr="004E3ABB">
        <w:rPr>
          <w:rFonts w:eastAsia="Times New Roman"/>
          <w:b/>
          <w:i/>
          <w:lang w:val="en-GB"/>
        </w:rPr>
        <w:t xml:space="preserve">The Case of </w:t>
      </w:r>
      <w:proofErr w:type="spellStart"/>
      <w:r w:rsidRPr="004E3ABB">
        <w:rPr>
          <w:rFonts w:eastAsia="Times New Roman"/>
          <w:b/>
          <w:i/>
          <w:lang w:val="en-GB"/>
        </w:rPr>
        <w:t>Ágnes</w:t>
      </w:r>
      <w:proofErr w:type="spellEnd"/>
      <w:r w:rsidRPr="004E3ABB">
        <w:rPr>
          <w:rFonts w:eastAsia="Times New Roman"/>
          <w:b/>
          <w:i/>
          <w:lang w:val="en-GB"/>
        </w:rPr>
        <w:t xml:space="preserve"> Heller</w:t>
      </w:r>
    </w:p>
    <w:p w:rsidR="00963EE8" w:rsidRDefault="00963EE8" w:rsidP="00963EE8">
      <w:pPr>
        <w:jc w:val="center"/>
        <w:rPr>
          <w:lang w:val="en-GB"/>
        </w:rPr>
      </w:pPr>
      <w:r>
        <w:rPr>
          <w:lang w:val="en-GB"/>
        </w:rPr>
        <w:t>12.30</w:t>
      </w:r>
    </w:p>
    <w:p w:rsidR="00963EE8" w:rsidRPr="004E3ABB" w:rsidRDefault="00963EE8" w:rsidP="00963EE8">
      <w:pPr>
        <w:jc w:val="center"/>
        <w:rPr>
          <w:lang w:val="en-GB"/>
        </w:rPr>
      </w:pPr>
      <w:r w:rsidRPr="004E3ABB">
        <w:rPr>
          <w:lang w:val="en-GB"/>
        </w:rPr>
        <w:t xml:space="preserve">Béla </w:t>
      </w:r>
      <w:r w:rsidRPr="004E3ABB">
        <w:rPr>
          <w:smallCaps/>
          <w:lang w:val="en-GB"/>
        </w:rPr>
        <w:t>Mester</w:t>
      </w:r>
    </w:p>
    <w:p w:rsidR="00963EE8" w:rsidRPr="004E3ABB" w:rsidRDefault="00963EE8" w:rsidP="00963EE8">
      <w:pPr>
        <w:jc w:val="center"/>
        <w:rPr>
          <w:lang w:val="en-GB"/>
        </w:rPr>
      </w:pPr>
      <w:r w:rsidRPr="004E3ABB">
        <w:rPr>
          <w:lang w:val="en-GB"/>
        </w:rPr>
        <w:t>ELTE Research Centre for the Humanities</w:t>
      </w:r>
    </w:p>
    <w:p w:rsidR="00963EE8" w:rsidRPr="004E3ABB" w:rsidRDefault="00963EE8" w:rsidP="00963EE8">
      <w:pPr>
        <w:jc w:val="center"/>
        <w:rPr>
          <w:lang w:val="en-GB"/>
        </w:rPr>
      </w:pPr>
      <w:r w:rsidRPr="004E3ABB">
        <w:rPr>
          <w:lang w:val="en-GB"/>
        </w:rPr>
        <w:t>Research Institute of Philosophy, Budapest</w:t>
      </w:r>
    </w:p>
    <w:p w:rsidR="00963EE8" w:rsidRPr="004E3ABB" w:rsidRDefault="00963EE8" w:rsidP="00963EE8">
      <w:pPr>
        <w:jc w:val="center"/>
        <w:rPr>
          <w:b/>
          <w:i/>
          <w:lang w:val="en-GB"/>
        </w:rPr>
      </w:pPr>
      <w:proofErr w:type="spellStart"/>
      <w:r w:rsidRPr="004E3ABB">
        <w:rPr>
          <w:b/>
          <w:i/>
          <w:lang w:val="en-GB"/>
        </w:rPr>
        <w:t>Transylvanianism</w:t>
      </w:r>
      <w:proofErr w:type="spellEnd"/>
      <w:r w:rsidRPr="004E3ABB">
        <w:rPr>
          <w:b/>
          <w:i/>
          <w:lang w:val="en-GB"/>
        </w:rPr>
        <w:t xml:space="preserve"> in the Mirror of Reception of the Axiology of </w:t>
      </w:r>
      <w:proofErr w:type="spellStart"/>
      <w:r w:rsidRPr="004E3ABB">
        <w:rPr>
          <w:b/>
          <w:i/>
          <w:lang w:val="en-GB"/>
        </w:rPr>
        <w:t>Károly</w:t>
      </w:r>
      <w:proofErr w:type="spellEnd"/>
      <w:r w:rsidRPr="004E3ABB">
        <w:rPr>
          <w:b/>
          <w:i/>
          <w:lang w:val="en-GB"/>
        </w:rPr>
        <w:t xml:space="preserve"> </w:t>
      </w:r>
      <w:proofErr w:type="spellStart"/>
      <w:r w:rsidRPr="004E3ABB">
        <w:rPr>
          <w:b/>
          <w:i/>
          <w:lang w:val="en-GB"/>
        </w:rPr>
        <w:t>Böhm</w:t>
      </w:r>
      <w:proofErr w:type="spellEnd"/>
    </w:p>
    <w:p w:rsidR="00963EE8" w:rsidRDefault="00963EE8" w:rsidP="00963EE8">
      <w:pPr>
        <w:jc w:val="center"/>
        <w:rPr>
          <w:b/>
          <w:i/>
          <w:lang w:val="en-GB"/>
        </w:rPr>
      </w:pPr>
      <w:r w:rsidRPr="004E3ABB">
        <w:rPr>
          <w:b/>
          <w:i/>
          <w:lang w:val="en-GB"/>
        </w:rPr>
        <w:t xml:space="preserve">Reflexion to the Analysis of the Transylvanian Discourse of </w:t>
      </w:r>
      <w:proofErr w:type="spellStart"/>
      <w:r w:rsidRPr="004E3ABB">
        <w:rPr>
          <w:b/>
          <w:i/>
          <w:lang w:val="en-GB"/>
        </w:rPr>
        <w:t>Éva</w:t>
      </w:r>
      <w:proofErr w:type="spellEnd"/>
      <w:r w:rsidRPr="004E3ABB">
        <w:rPr>
          <w:b/>
          <w:i/>
          <w:lang w:val="en-GB"/>
        </w:rPr>
        <w:t xml:space="preserve"> Cs. </w:t>
      </w:r>
      <w:proofErr w:type="spellStart"/>
      <w:r w:rsidRPr="004E3ABB">
        <w:rPr>
          <w:b/>
          <w:i/>
          <w:lang w:val="en-GB"/>
        </w:rPr>
        <w:t>Gyimesi</w:t>
      </w:r>
      <w:proofErr w:type="spellEnd"/>
    </w:p>
    <w:p w:rsidR="00963EE8" w:rsidRDefault="00963EE8" w:rsidP="00963EE8">
      <w:pPr>
        <w:jc w:val="center"/>
        <w:rPr>
          <w:lang w:val="en-GB"/>
        </w:rPr>
      </w:pPr>
    </w:p>
    <w:p w:rsidR="00963EE8" w:rsidRDefault="00963EE8" w:rsidP="00963EE8">
      <w:pPr>
        <w:jc w:val="center"/>
        <w:rPr>
          <w:lang w:val="en-GB"/>
        </w:rPr>
      </w:pPr>
      <w:r>
        <w:rPr>
          <w:lang w:val="en-GB"/>
        </w:rPr>
        <w:t>13.00</w:t>
      </w:r>
    </w:p>
    <w:p w:rsidR="00963EE8" w:rsidRPr="00F750B7" w:rsidRDefault="00963EE8" w:rsidP="00963EE8">
      <w:pPr>
        <w:jc w:val="center"/>
        <w:rPr>
          <w:i/>
          <w:lang w:val="en-GB"/>
        </w:rPr>
      </w:pPr>
      <w:r w:rsidRPr="00F750B7">
        <w:rPr>
          <w:i/>
          <w:lang w:val="en-GB"/>
        </w:rPr>
        <w:t>Concluding remarks</w:t>
      </w:r>
    </w:p>
    <w:p w:rsidR="00963EE8" w:rsidRDefault="00963EE8" w:rsidP="00963EE8">
      <w:pPr>
        <w:jc w:val="center"/>
        <w:rPr>
          <w:rFonts w:eastAsia="Times New Roman"/>
          <w:bCs/>
          <w:smallCaps/>
          <w:color w:val="26282A"/>
          <w:lang w:val="en-GB" w:eastAsia="hu-HU"/>
        </w:rPr>
      </w:pPr>
      <w:proofErr w:type="spellStart"/>
      <w:r w:rsidRPr="0071268A">
        <w:rPr>
          <w:rFonts w:eastAsia="Times New Roman"/>
          <w:bCs/>
          <w:color w:val="26282A"/>
          <w:lang w:val="en-GB" w:eastAsia="hu-HU"/>
        </w:rPr>
        <w:t>Rafał</w:t>
      </w:r>
      <w:proofErr w:type="spellEnd"/>
      <w:r w:rsidRPr="0071268A">
        <w:rPr>
          <w:rFonts w:eastAsia="Times New Roman"/>
          <w:bCs/>
          <w:color w:val="26282A"/>
          <w:lang w:val="en-GB" w:eastAsia="hu-HU"/>
        </w:rPr>
        <w:t xml:space="preserve"> </w:t>
      </w:r>
      <w:proofErr w:type="spellStart"/>
      <w:r w:rsidRPr="0071268A">
        <w:rPr>
          <w:rFonts w:eastAsia="Times New Roman"/>
          <w:bCs/>
          <w:smallCaps/>
          <w:color w:val="26282A"/>
          <w:lang w:val="en-GB" w:eastAsia="hu-HU"/>
        </w:rPr>
        <w:t>Smoczyński</w:t>
      </w:r>
      <w:proofErr w:type="spellEnd"/>
    </w:p>
    <w:p w:rsidR="009353C7" w:rsidRPr="00963EE8" w:rsidRDefault="00963EE8" w:rsidP="00963EE8">
      <w:pPr>
        <w:jc w:val="center"/>
        <w:rPr>
          <w:rFonts w:eastAsia="Times New Roman"/>
          <w:bCs/>
          <w:lang w:val="en-GB"/>
        </w:rPr>
      </w:pPr>
      <w:proofErr w:type="spellStart"/>
      <w:r w:rsidRPr="004E3ABB">
        <w:rPr>
          <w:rFonts w:eastAsia="Times New Roman"/>
          <w:bCs/>
          <w:lang w:val="en-GB"/>
        </w:rPr>
        <w:t>IFiS</w:t>
      </w:r>
      <w:proofErr w:type="spellEnd"/>
      <w:r w:rsidRPr="004E3ABB">
        <w:rPr>
          <w:rFonts w:eastAsia="Times New Roman"/>
          <w:bCs/>
          <w:lang w:val="en-GB"/>
        </w:rPr>
        <w:t xml:space="preserve"> PAN, Warsaw</w:t>
      </w:r>
    </w:p>
    <w:sectPr w:rsidR="009353C7" w:rsidRPr="00963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8"/>
    <w:rsid w:val="002B5A16"/>
    <w:rsid w:val="00927149"/>
    <w:rsid w:val="009353C7"/>
    <w:rsid w:val="0096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8D6E"/>
  <w15:chartTrackingRefBased/>
  <w15:docId w15:val="{C9EBB886-3712-4763-8672-1E036A3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3EE8"/>
    <w:rPr>
      <w:rFonts w:eastAsiaTheme="minorEastAsia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Mester Béla</dc:creator>
  <cp:keywords/>
  <dc:description/>
  <cp:lastModifiedBy>Mester Béla</cp:lastModifiedBy>
  <cp:revision>2</cp:revision>
  <dcterms:created xsi:type="dcterms:W3CDTF">2026-06-04T16:34:00Z</dcterms:created>
  <dcterms:modified xsi:type="dcterms:W3CDTF">2026-06-05T12:55:00Z</dcterms:modified>
</cp:coreProperties>
</file>