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F3A6" w14:textId="77777777" w:rsidR="00817A58" w:rsidRDefault="00817A58" w:rsidP="00817A58">
      <w:pPr>
        <w:pStyle w:val="Heading1"/>
        <w:rPr>
          <w:color w:val="000000" w:themeColor="text1"/>
          <w:lang w:val="en-US"/>
        </w:rPr>
      </w:pPr>
      <w:r w:rsidRPr="0079212B">
        <w:rPr>
          <w:color w:val="000000" w:themeColor="text1"/>
          <w:lang w:val="en-US"/>
        </w:rPr>
        <w:t xml:space="preserve">Hanneke Janssen Memorial </w:t>
      </w:r>
      <w:r w:rsidR="00256081" w:rsidRPr="0079212B">
        <w:rPr>
          <w:color w:val="000000" w:themeColor="text1"/>
          <w:lang w:val="en-US"/>
        </w:rPr>
        <w:t>Prize</w:t>
      </w:r>
    </w:p>
    <w:p w14:paraId="62280530" w14:textId="77777777" w:rsidR="00817A58" w:rsidRPr="00E97B27" w:rsidRDefault="00817A58" w:rsidP="00817A58">
      <w:pPr>
        <w:rPr>
          <w:lang w:val="en-US"/>
        </w:rPr>
      </w:pPr>
      <w:r w:rsidRPr="00E97B27">
        <w:rPr>
          <w:lang w:val="en-US"/>
        </w:rPr>
        <w:t xml:space="preserve">This </w:t>
      </w:r>
      <w:r w:rsidR="00256081" w:rsidRPr="00E97B27">
        <w:rPr>
          <w:lang w:val="en-US"/>
        </w:rPr>
        <w:t>prize</w:t>
      </w:r>
      <w:r w:rsidRPr="00E97B27">
        <w:rPr>
          <w:lang w:val="en-US"/>
        </w:rPr>
        <w:t xml:space="preserve"> is founded </w:t>
      </w:r>
      <w:r w:rsidR="00641446">
        <w:rPr>
          <w:lang w:val="en-US"/>
        </w:rPr>
        <w:t>in</w:t>
      </w:r>
      <w:r w:rsidRPr="00E97B27">
        <w:rPr>
          <w:lang w:val="en-US"/>
        </w:rPr>
        <w:t xml:space="preserve"> memory of Hanneke Janssen </w:t>
      </w:r>
      <w:r w:rsidR="00641446">
        <w:rPr>
          <w:lang w:val="en-US"/>
        </w:rPr>
        <w:t xml:space="preserve">to </w:t>
      </w:r>
      <w:proofErr w:type="spellStart"/>
      <w:r w:rsidR="00641446">
        <w:rPr>
          <w:lang w:val="en-US"/>
        </w:rPr>
        <w:t>honour</w:t>
      </w:r>
      <w:proofErr w:type="spellEnd"/>
      <w:r w:rsidR="00641446">
        <w:rPr>
          <w:lang w:val="en-US"/>
        </w:rPr>
        <w:t xml:space="preserve"> her person </w:t>
      </w:r>
      <w:r w:rsidRPr="00E97B27">
        <w:rPr>
          <w:lang w:val="en-US"/>
        </w:rPr>
        <w:t xml:space="preserve">and her work in the field of history and philosophy of physics, both as </w:t>
      </w:r>
      <w:r w:rsidR="00256081" w:rsidRPr="00E97B27">
        <w:rPr>
          <w:lang w:val="en-US"/>
        </w:rPr>
        <w:t xml:space="preserve">a </w:t>
      </w:r>
      <w:r w:rsidRPr="00E97B27">
        <w:rPr>
          <w:lang w:val="en-US"/>
        </w:rPr>
        <w:t xml:space="preserve">student and as Managing Editor of the journal Studies in History and Philosophy of Modern Physics. </w:t>
      </w:r>
    </w:p>
    <w:p w14:paraId="345BFE98" w14:textId="7DE73B57" w:rsidR="00817A58" w:rsidRPr="0079212B" w:rsidRDefault="00817A58" w:rsidP="00817A58">
      <w:pPr>
        <w:pStyle w:val="Heading1"/>
        <w:rPr>
          <w:color w:val="000000" w:themeColor="text1"/>
          <w:lang w:val="en-US"/>
        </w:rPr>
      </w:pPr>
      <w:r w:rsidRPr="0079212B">
        <w:rPr>
          <w:color w:val="000000" w:themeColor="text1"/>
          <w:lang w:val="en-US"/>
        </w:rPr>
        <w:t>Stipulations</w:t>
      </w:r>
      <w:r w:rsidR="008407D6" w:rsidRPr="0079212B">
        <w:rPr>
          <w:color w:val="000000" w:themeColor="text1"/>
          <w:lang w:val="en-US"/>
        </w:rPr>
        <w:t xml:space="preserve"> </w:t>
      </w:r>
      <w:r w:rsidR="00CD2A78">
        <w:rPr>
          <w:color w:val="000000" w:themeColor="text1"/>
          <w:lang w:val="en-US"/>
        </w:rPr>
        <w:t>20</w:t>
      </w:r>
      <w:r w:rsidR="00D5015F">
        <w:rPr>
          <w:color w:val="000000" w:themeColor="text1"/>
          <w:lang w:val="en-US"/>
        </w:rPr>
        <w:t>2</w:t>
      </w:r>
      <w:r w:rsidR="001530B0">
        <w:rPr>
          <w:color w:val="000000" w:themeColor="text1"/>
          <w:lang w:val="en-US"/>
        </w:rPr>
        <w:t>2</w:t>
      </w:r>
    </w:p>
    <w:p w14:paraId="4842E63C" w14:textId="77777777" w:rsidR="00817A58" w:rsidRPr="0079212B" w:rsidRDefault="00817A58" w:rsidP="00817A58">
      <w:pPr>
        <w:pStyle w:val="Heading2"/>
        <w:rPr>
          <w:color w:val="000000" w:themeColor="text1"/>
          <w:lang w:val="en-US"/>
        </w:rPr>
      </w:pPr>
      <w:r w:rsidRPr="0079212B">
        <w:rPr>
          <w:color w:val="000000" w:themeColor="text1"/>
          <w:lang w:val="en-US"/>
        </w:rPr>
        <w:t>Subject</w:t>
      </w:r>
    </w:p>
    <w:p w14:paraId="49875D8B" w14:textId="3A9EF0A7" w:rsidR="00817A58" w:rsidRPr="00E97B27" w:rsidRDefault="00817A58" w:rsidP="00817A58">
      <w:pPr>
        <w:rPr>
          <w:lang w:val="en-US"/>
        </w:rPr>
      </w:pPr>
      <w:r w:rsidRPr="00E97B27">
        <w:rPr>
          <w:lang w:val="en-US"/>
        </w:rPr>
        <w:t xml:space="preserve">Eligible for the above </w:t>
      </w:r>
      <w:r w:rsidR="00256081" w:rsidRPr="00E97B27">
        <w:rPr>
          <w:lang w:val="en-US"/>
        </w:rPr>
        <w:t>prize</w:t>
      </w:r>
      <w:r w:rsidRPr="00E97B27">
        <w:rPr>
          <w:lang w:val="en-US"/>
        </w:rPr>
        <w:t xml:space="preserve"> is any </w:t>
      </w:r>
      <w:r w:rsidR="0014509D" w:rsidRPr="00E97B27">
        <w:rPr>
          <w:lang w:val="en-US"/>
        </w:rPr>
        <w:t>thesis</w:t>
      </w:r>
      <w:r w:rsidR="007D2A42">
        <w:rPr>
          <w:lang w:val="en-US"/>
        </w:rPr>
        <w:t xml:space="preserve"> or paper</w:t>
      </w:r>
      <w:r w:rsidRPr="00E97B27">
        <w:rPr>
          <w:lang w:val="en-US"/>
        </w:rPr>
        <w:t xml:space="preserve">, submitted for a </w:t>
      </w:r>
      <w:proofErr w:type="gramStart"/>
      <w:r w:rsidRPr="00E97B27">
        <w:rPr>
          <w:lang w:val="en-US"/>
        </w:rPr>
        <w:t>Master's</w:t>
      </w:r>
      <w:proofErr w:type="gramEnd"/>
      <w:r w:rsidRPr="00E97B27">
        <w:rPr>
          <w:lang w:val="en-US"/>
        </w:rPr>
        <w:t xml:space="preserve"> degree, on the subject of History and Philosophy of Modern Physics. The boundaries of this subject are </w:t>
      </w:r>
      <w:r w:rsidR="007939FC">
        <w:rPr>
          <w:lang w:val="en-US"/>
        </w:rPr>
        <w:t>taken to include</w:t>
      </w:r>
      <w:r w:rsidR="008433D9">
        <w:rPr>
          <w:lang w:val="en-US"/>
        </w:rPr>
        <w:t>:</w:t>
      </w:r>
      <w:r w:rsidR="007939FC">
        <w:rPr>
          <w:lang w:val="en-US"/>
        </w:rPr>
        <w:t xml:space="preserve"> </w:t>
      </w:r>
      <w:r w:rsidRPr="00E97B27">
        <w:rPr>
          <w:i/>
          <w:sz w:val="20"/>
          <w:szCs w:val="20"/>
          <w:lang w:val="en-US"/>
        </w:rPr>
        <w:t>all aspects of the history and philosophy of modern physics broadly understood, including physical aspects of astronomy, chemistry and other non-biological sciences. The primary focus is on physics from the mid/late-nineteenth century to the present, the period of emergence of the kind of theoretical physics that has come to dominate the exact sciences in the twentieth century.</w:t>
      </w:r>
    </w:p>
    <w:p w14:paraId="691C7DDA" w14:textId="77777777" w:rsidR="00817A58" w:rsidRPr="0079212B" w:rsidRDefault="00817A58" w:rsidP="00817A58">
      <w:pPr>
        <w:pStyle w:val="Heading2"/>
        <w:rPr>
          <w:color w:val="000000" w:themeColor="text1"/>
          <w:lang w:val="en-US"/>
        </w:rPr>
      </w:pPr>
      <w:r w:rsidRPr="0079212B">
        <w:rPr>
          <w:color w:val="000000" w:themeColor="text1"/>
          <w:lang w:val="en-US"/>
        </w:rPr>
        <w:t>Prize and participation</w:t>
      </w:r>
    </w:p>
    <w:p w14:paraId="051504AB" w14:textId="77777777" w:rsidR="00817A58" w:rsidRPr="00E97B27" w:rsidRDefault="00817A58" w:rsidP="00817A58">
      <w:pPr>
        <w:rPr>
          <w:lang w:val="en-US"/>
        </w:rPr>
      </w:pPr>
      <w:r w:rsidRPr="00E97B27">
        <w:rPr>
          <w:lang w:val="en-US"/>
        </w:rPr>
        <w:t xml:space="preserve">2.1 The winner of the </w:t>
      </w:r>
      <w:r w:rsidR="00256081" w:rsidRPr="00E97B27">
        <w:rPr>
          <w:lang w:val="en-US"/>
        </w:rPr>
        <w:t>prize</w:t>
      </w:r>
      <w:r w:rsidRPr="00E97B27">
        <w:rPr>
          <w:lang w:val="en-US"/>
        </w:rPr>
        <w:t xml:space="preserve"> receives </w:t>
      </w:r>
      <w:r w:rsidR="009B3EA6">
        <w:rPr>
          <w:lang w:val="en-US"/>
        </w:rPr>
        <w:t>2</w:t>
      </w:r>
      <w:r w:rsidRPr="00E97B27">
        <w:rPr>
          <w:lang w:val="en-US"/>
        </w:rPr>
        <w:t xml:space="preserve">000 </w:t>
      </w:r>
      <w:r w:rsidR="00B26DDC" w:rsidRPr="00E97B27">
        <w:rPr>
          <w:lang w:val="en-US"/>
        </w:rPr>
        <w:t>euro.</w:t>
      </w:r>
    </w:p>
    <w:p w14:paraId="1260B9E3" w14:textId="09736D3F" w:rsidR="00817A58" w:rsidRPr="00E97B27" w:rsidRDefault="00817A58" w:rsidP="00817A58">
      <w:pPr>
        <w:rPr>
          <w:lang w:val="en-US"/>
        </w:rPr>
      </w:pPr>
      <w:r w:rsidRPr="00E97B27">
        <w:rPr>
          <w:lang w:val="en-US"/>
        </w:rPr>
        <w:t xml:space="preserve">2.2 The winner is invited to submit an article, based on the winning </w:t>
      </w:r>
      <w:r w:rsidR="0014509D" w:rsidRPr="00E97B27">
        <w:rPr>
          <w:lang w:val="en-US"/>
        </w:rPr>
        <w:t>thesis</w:t>
      </w:r>
      <w:r w:rsidRPr="00E97B27">
        <w:rPr>
          <w:lang w:val="en-US"/>
        </w:rPr>
        <w:t>, f</w:t>
      </w:r>
      <w:r w:rsidR="00256081" w:rsidRPr="00E97B27">
        <w:rPr>
          <w:lang w:val="en-US"/>
        </w:rPr>
        <w:t>or publication in the journal</w:t>
      </w:r>
      <w:r w:rsidR="007939FC">
        <w:rPr>
          <w:i/>
          <w:iCs/>
          <w:lang w:val="en-US"/>
        </w:rPr>
        <w:t xml:space="preserve"> Foundations of Physics</w:t>
      </w:r>
      <w:r w:rsidRPr="00E97B27">
        <w:rPr>
          <w:lang w:val="en-US"/>
        </w:rPr>
        <w:t>.</w:t>
      </w:r>
    </w:p>
    <w:p w14:paraId="23C801EC" w14:textId="77777777" w:rsidR="00817A58" w:rsidRPr="00E97B27" w:rsidRDefault="00817A58" w:rsidP="00817A58">
      <w:pPr>
        <w:rPr>
          <w:lang w:val="en-US"/>
        </w:rPr>
      </w:pPr>
      <w:r w:rsidRPr="00E97B27">
        <w:rPr>
          <w:lang w:val="en-US"/>
        </w:rPr>
        <w:t>2.3 The winner is invited to give a seminar</w:t>
      </w:r>
      <w:r w:rsidR="00B26DDC" w:rsidRPr="00E97B27">
        <w:rPr>
          <w:lang w:val="en-US"/>
        </w:rPr>
        <w:t xml:space="preserve"> </w:t>
      </w:r>
      <w:r w:rsidRPr="00E97B27">
        <w:rPr>
          <w:lang w:val="en-US"/>
        </w:rPr>
        <w:t xml:space="preserve">on the winning </w:t>
      </w:r>
      <w:r w:rsidR="0014509D" w:rsidRPr="00E97B27">
        <w:rPr>
          <w:lang w:val="en-US"/>
        </w:rPr>
        <w:t>thesis</w:t>
      </w:r>
      <w:r w:rsidRPr="00E97B27">
        <w:rPr>
          <w:lang w:val="en-US"/>
        </w:rPr>
        <w:t xml:space="preserve"> at </w:t>
      </w:r>
      <w:r w:rsidR="00B26DDC" w:rsidRPr="00E97B27">
        <w:rPr>
          <w:lang w:val="en-US"/>
        </w:rPr>
        <w:t xml:space="preserve">the </w:t>
      </w:r>
      <w:r w:rsidR="00256081" w:rsidRPr="00E97B27">
        <w:rPr>
          <w:lang w:val="en-US"/>
        </w:rPr>
        <w:t xml:space="preserve">Institute for Mathematics, Astrophysics and Particle Physics </w:t>
      </w:r>
      <w:r w:rsidR="00256081" w:rsidRPr="00E97B27">
        <w:rPr>
          <w:rFonts w:ascii="Arial" w:hAnsi="Arial" w:cs="Arial"/>
          <w:color w:val="666666"/>
          <w:lang w:val="en-US"/>
        </w:rPr>
        <w:t>(</w:t>
      </w:r>
      <w:r w:rsidR="00256081" w:rsidRPr="00E97B27">
        <w:rPr>
          <w:lang w:val="en-US"/>
        </w:rPr>
        <w:t xml:space="preserve">Radboud University, </w:t>
      </w:r>
      <w:r w:rsidRPr="00E97B27">
        <w:rPr>
          <w:lang w:val="en-US"/>
        </w:rPr>
        <w:t>Nijmegen) and at the Institute for History and Foundations of Science (Utrecht University).</w:t>
      </w:r>
    </w:p>
    <w:p w14:paraId="4AFE8703" w14:textId="77777777" w:rsidR="00817A58" w:rsidRPr="00E97B27" w:rsidRDefault="00817A58" w:rsidP="00817A58">
      <w:pPr>
        <w:rPr>
          <w:lang w:val="en-US"/>
        </w:rPr>
      </w:pPr>
      <w:r w:rsidRPr="00E97B27">
        <w:rPr>
          <w:lang w:val="en-US"/>
        </w:rPr>
        <w:t>2.4 Participation is open to Master students worldwide, but only through nomination by (one of)</w:t>
      </w:r>
      <w:r w:rsidR="0014509D" w:rsidRPr="00E97B27">
        <w:rPr>
          <w:lang w:val="en-US"/>
        </w:rPr>
        <w:t xml:space="preserve"> </w:t>
      </w:r>
      <w:r w:rsidRPr="00E97B27">
        <w:rPr>
          <w:lang w:val="en-US"/>
        </w:rPr>
        <w:t xml:space="preserve">the supervisors of the </w:t>
      </w:r>
      <w:r w:rsidR="0014509D" w:rsidRPr="00E97B27">
        <w:rPr>
          <w:lang w:val="en-US"/>
        </w:rPr>
        <w:t>thesis</w:t>
      </w:r>
      <w:r w:rsidRPr="00E97B27">
        <w:rPr>
          <w:lang w:val="en-US"/>
        </w:rPr>
        <w:t>.</w:t>
      </w:r>
    </w:p>
    <w:p w14:paraId="218E547C" w14:textId="529B0515" w:rsidR="00817A58" w:rsidRPr="00E97B27" w:rsidRDefault="0015418C" w:rsidP="00E97B27">
      <w:pPr>
        <w:rPr>
          <w:lang w:val="en-US"/>
        </w:rPr>
      </w:pPr>
      <w:r w:rsidRPr="00E97B27">
        <w:rPr>
          <w:lang w:val="en-US"/>
        </w:rPr>
        <w:t>2.5 Only t</w:t>
      </w:r>
      <w:r w:rsidR="00817A58" w:rsidRPr="00E97B27">
        <w:rPr>
          <w:lang w:val="en-US"/>
        </w:rPr>
        <w:t>heses c</w:t>
      </w:r>
      <w:r w:rsidRPr="00E97B27">
        <w:rPr>
          <w:lang w:val="en-US"/>
        </w:rPr>
        <w:t xml:space="preserve">ompleted within two </w:t>
      </w:r>
      <w:r w:rsidR="00817A58" w:rsidRPr="00E97B27">
        <w:rPr>
          <w:lang w:val="en-US"/>
        </w:rPr>
        <w:t>academic year</w:t>
      </w:r>
      <w:r w:rsidRPr="00E97B27">
        <w:rPr>
          <w:lang w:val="en-US"/>
        </w:rPr>
        <w:t>s</w:t>
      </w:r>
      <w:r w:rsidR="00817A58" w:rsidRPr="00E97B27">
        <w:rPr>
          <w:lang w:val="en-US"/>
        </w:rPr>
        <w:t xml:space="preserve"> before the deadline for submissions (see below) are eligible.</w:t>
      </w:r>
      <w:r w:rsidR="00A45996" w:rsidRPr="00E97B27">
        <w:rPr>
          <w:lang w:val="en-US"/>
        </w:rPr>
        <w:t xml:space="preserve"> </w:t>
      </w:r>
      <w:r w:rsidR="00817A58" w:rsidRPr="00E97B27">
        <w:rPr>
          <w:lang w:val="en-US"/>
        </w:rPr>
        <w:t>Time schedule</w:t>
      </w:r>
      <w:r w:rsidR="00D5015F">
        <w:rPr>
          <w:lang w:val="en-US"/>
        </w:rPr>
        <w:t>:</w:t>
      </w:r>
    </w:p>
    <w:p w14:paraId="6C4BDD14" w14:textId="6861EB9D" w:rsidR="00817A58" w:rsidRPr="00E97B27" w:rsidRDefault="00817A58" w:rsidP="00817A58">
      <w:pPr>
        <w:pStyle w:val="ListParagraph"/>
        <w:numPr>
          <w:ilvl w:val="0"/>
          <w:numId w:val="1"/>
        </w:numPr>
        <w:rPr>
          <w:lang w:val="en-US"/>
        </w:rPr>
      </w:pPr>
      <w:r w:rsidRPr="00E97B27">
        <w:rPr>
          <w:lang w:val="en-US"/>
        </w:rPr>
        <w:t xml:space="preserve">Deadline for submission of </w:t>
      </w:r>
      <w:r w:rsidR="00E97B27">
        <w:rPr>
          <w:lang w:val="en-US"/>
        </w:rPr>
        <w:t xml:space="preserve">nominations: </w:t>
      </w:r>
      <w:r w:rsidR="00BD7F23">
        <w:rPr>
          <w:lang w:val="en-US"/>
        </w:rPr>
        <w:t>November</w:t>
      </w:r>
      <w:r w:rsidR="00CD2A78">
        <w:rPr>
          <w:lang w:val="en-US"/>
        </w:rPr>
        <w:t xml:space="preserve"> </w:t>
      </w:r>
      <w:r w:rsidR="00952F72">
        <w:rPr>
          <w:lang w:val="en-US"/>
        </w:rPr>
        <w:t>7</w:t>
      </w:r>
      <w:r w:rsidR="00CD2A78">
        <w:rPr>
          <w:lang w:val="en-US"/>
        </w:rPr>
        <w:t>, 20</w:t>
      </w:r>
      <w:r w:rsidR="00D5015F">
        <w:rPr>
          <w:lang w:val="en-US"/>
        </w:rPr>
        <w:t>2</w:t>
      </w:r>
      <w:r w:rsidR="00952F72">
        <w:rPr>
          <w:lang w:val="en-US"/>
        </w:rPr>
        <w:t>2</w:t>
      </w:r>
      <w:r w:rsidR="007939FC">
        <w:rPr>
          <w:lang w:val="en-US"/>
        </w:rPr>
        <w:t>.</w:t>
      </w:r>
    </w:p>
    <w:p w14:paraId="356D45C6" w14:textId="7261C1E8" w:rsidR="00817A58" w:rsidRPr="00E97B27" w:rsidRDefault="00817A58" w:rsidP="00817A58">
      <w:pPr>
        <w:pStyle w:val="ListParagraph"/>
        <w:numPr>
          <w:ilvl w:val="0"/>
          <w:numId w:val="1"/>
        </w:numPr>
        <w:rPr>
          <w:lang w:val="en-US"/>
        </w:rPr>
      </w:pPr>
      <w:r w:rsidRPr="00E97B27">
        <w:rPr>
          <w:lang w:val="en-US"/>
        </w:rPr>
        <w:t xml:space="preserve">Decision by the </w:t>
      </w:r>
      <w:r w:rsidR="0014509D" w:rsidRPr="00E97B27">
        <w:rPr>
          <w:lang w:val="en-US"/>
        </w:rPr>
        <w:t>jury</w:t>
      </w:r>
      <w:r w:rsidR="00E97B27">
        <w:rPr>
          <w:lang w:val="en-US"/>
        </w:rPr>
        <w:t xml:space="preserve">: </w:t>
      </w:r>
      <w:r w:rsidR="00476C7D">
        <w:rPr>
          <w:lang w:val="en-US"/>
        </w:rPr>
        <w:t xml:space="preserve">November </w:t>
      </w:r>
      <w:r w:rsidR="00D5015F">
        <w:rPr>
          <w:lang w:val="en-US"/>
        </w:rPr>
        <w:t>2</w:t>
      </w:r>
      <w:r w:rsidR="007939FC">
        <w:rPr>
          <w:lang w:val="en-US"/>
        </w:rPr>
        <w:t>8</w:t>
      </w:r>
      <w:r w:rsidR="00476C7D">
        <w:rPr>
          <w:lang w:val="en-US"/>
        </w:rPr>
        <w:t>, 20</w:t>
      </w:r>
      <w:r w:rsidR="00D5015F">
        <w:rPr>
          <w:lang w:val="en-US"/>
        </w:rPr>
        <w:t>2</w:t>
      </w:r>
      <w:r w:rsidR="00952F72">
        <w:rPr>
          <w:lang w:val="en-US"/>
        </w:rPr>
        <w:t>2</w:t>
      </w:r>
    </w:p>
    <w:p w14:paraId="3C1A79FF" w14:textId="3FFCDE47" w:rsidR="00817A58" w:rsidRPr="00E97B27" w:rsidRDefault="00256081" w:rsidP="00817A58">
      <w:pPr>
        <w:pStyle w:val="ListParagraph"/>
        <w:numPr>
          <w:ilvl w:val="0"/>
          <w:numId w:val="1"/>
        </w:numPr>
        <w:rPr>
          <w:lang w:val="en-US"/>
        </w:rPr>
      </w:pPr>
      <w:r w:rsidRPr="00E97B27">
        <w:rPr>
          <w:lang w:val="en-US"/>
        </w:rPr>
        <w:t>Prize</w:t>
      </w:r>
      <w:r w:rsidR="00817A58" w:rsidRPr="00E97B27">
        <w:rPr>
          <w:lang w:val="en-US"/>
        </w:rPr>
        <w:t xml:space="preserve"> ceremony</w:t>
      </w:r>
      <w:r w:rsidR="008407D6">
        <w:rPr>
          <w:lang w:val="en-US"/>
        </w:rPr>
        <w:t xml:space="preserve"> and seminars: </w:t>
      </w:r>
      <w:r w:rsidR="00476C7D">
        <w:rPr>
          <w:lang w:val="en-US"/>
        </w:rPr>
        <w:t>December</w:t>
      </w:r>
      <w:r w:rsidR="00CD2A78">
        <w:rPr>
          <w:lang w:val="en-US"/>
        </w:rPr>
        <w:t xml:space="preserve"> </w:t>
      </w:r>
      <w:r w:rsidR="00D5015F">
        <w:rPr>
          <w:lang w:val="en-US"/>
        </w:rPr>
        <w:t>1</w:t>
      </w:r>
      <w:r w:rsidR="00952F72">
        <w:rPr>
          <w:lang w:val="en-US"/>
        </w:rPr>
        <w:t>6</w:t>
      </w:r>
      <w:r w:rsidR="001026AF">
        <w:rPr>
          <w:lang w:val="en-US"/>
        </w:rPr>
        <w:t xml:space="preserve">, </w:t>
      </w:r>
      <w:r w:rsidR="00476C7D">
        <w:rPr>
          <w:lang w:val="en-US"/>
        </w:rPr>
        <w:t>20</w:t>
      </w:r>
      <w:r w:rsidR="00D5015F">
        <w:rPr>
          <w:lang w:val="en-US"/>
        </w:rPr>
        <w:t>2</w:t>
      </w:r>
      <w:r w:rsidR="00952F72">
        <w:rPr>
          <w:lang w:val="en-US"/>
        </w:rPr>
        <w:t>2</w:t>
      </w:r>
      <w:r w:rsidR="00490A2F">
        <w:rPr>
          <w:lang w:val="en-US"/>
        </w:rPr>
        <w:t xml:space="preserve"> </w:t>
      </w:r>
    </w:p>
    <w:p w14:paraId="5EC706E6" w14:textId="77777777" w:rsidR="00817A58" w:rsidRPr="00E97B27" w:rsidRDefault="00817A58" w:rsidP="00817A58">
      <w:pPr>
        <w:pStyle w:val="ListParagraph"/>
        <w:numPr>
          <w:ilvl w:val="0"/>
          <w:numId w:val="1"/>
        </w:numPr>
        <w:rPr>
          <w:lang w:val="en-US"/>
        </w:rPr>
      </w:pPr>
      <w:r w:rsidRPr="00E97B27">
        <w:rPr>
          <w:lang w:val="en-US"/>
        </w:rPr>
        <w:t>The prize will be awarded yearly.</w:t>
      </w:r>
    </w:p>
    <w:p w14:paraId="1460888A" w14:textId="77777777" w:rsidR="00817A58" w:rsidRPr="0079212B" w:rsidRDefault="00817A58" w:rsidP="00817A58">
      <w:pPr>
        <w:pStyle w:val="Heading2"/>
        <w:rPr>
          <w:color w:val="000000" w:themeColor="text1"/>
          <w:lang w:val="en-US"/>
        </w:rPr>
      </w:pPr>
      <w:r w:rsidRPr="0079212B">
        <w:rPr>
          <w:color w:val="000000" w:themeColor="text1"/>
          <w:lang w:val="en-US"/>
        </w:rPr>
        <w:t>Requirements</w:t>
      </w:r>
    </w:p>
    <w:p w14:paraId="5662C796" w14:textId="7ACF546A" w:rsidR="0015418C" w:rsidRPr="00E97B27" w:rsidRDefault="007D2A42" w:rsidP="0015418C">
      <w:pPr>
        <w:rPr>
          <w:lang w:val="en-US"/>
        </w:rPr>
      </w:pPr>
      <w:r>
        <w:rPr>
          <w:lang w:val="en-US"/>
        </w:rPr>
        <w:t>3</w:t>
      </w:r>
      <w:r w:rsidR="0015418C" w:rsidRPr="00E97B27">
        <w:rPr>
          <w:lang w:val="en-US"/>
        </w:rPr>
        <w:t>.1 The thesis must be approved within the period Se</w:t>
      </w:r>
      <w:r w:rsidR="008569C7">
        <w:rPr>
          <w:lang w:val="en-US"/>
        </w:rPr>
        <w:t>ptember 1, 20</w:t>
      </w:r>
      <w:r w:rsidR="007939FC">
        <w:rPr>
          <w:lang w:val="en-US"/>
        </w:rPr>
        <w:t>2</w:t>
      </w:r>
      <w:r w:rsidR="00952F72">
        <w:rPr>
          <w:lang w:val="en-US"/>
        </w:rPr>
        <w:t>1</w:t>
      </w:r>
      <w:r w:rsidR="00EE09B4">
        <w:rPr>
          <w:lang w:val="en-US"/>
        </w:rPr>
        <w:t xml:space="preserve"> – August 31</w:t>
      </w:r>
      <w:r w:rsidR="008569C7">
        <w:rPr>
          <w:lang w:val="en-US"/>
        </w:rPr>
        <w:t>, 20</w:t>
      </w:r>
      <w:r w:rsidR="00D5015F">
        <w:rPr>
          <w:lang w:val="en-US"/>
        </w:rPr>
        <w:t>2</w:t>
      </w:r>
      <w:r w:rsidR="00952F72">
        <w:rPr>
          <w:lang w:val="en-US"/>
        </w:rPr>
        <w:t>2</w:t>
      </w:r>
      <w:r w:rsidR="0015418C" w:rsidRPr="00E97B27">
        <w:rPr>
          <w:lang w:val="en-US"/>
        </w:rPr>
        <w:t>.</w:t>
      </w:r>
    </w:p>
    <w:p w14:paraId="50BB7B95" w14:textId="77777777" w:rsidR="007939FC" w:rsidRDefault="007D2A42" w:rsidP="007939FC">
      <w:pPr>
        <w:spacing w:after="240"/>
        <w:rPr>
          <w:rFonts w:ascii="Calibri" w:hAnsi="Calibri"/>
          <w:lang w:val="en-US"/>
        </w:rPr>
      </w:pPr>
      <w:r>
        <w:rPr>
          <w:lang w:val="en-US"/>
        </w:rPr>
        <w:t>3</w:t>
      </w:r>
      <w:r w:rsidR="0015418C" w:rsidRPr="00E97B27">
        <w:rPr>
          <w:lang w:val="en-US"/>
        </w:rPr>
        <w:t xml:space="preserve">.2 </w:t>
      </w:r>
      <w:r w:rsidR="00817A58" w:rsidRPr="00E97B27">
        <w:rPr>
          <w:lang w:val="en-US"/>
        </w:rPr>
        <w:t xml:space="preserve">The </w:t>
      </w:r>
      <w:r w:rsidR="0014509D" w:rsidRPr="00E97B27">
        <w:rPr>
          <w:lang w:val="en-US"/>
        </w:rPr>
        <w:t>thesis</w:t>
      </w:r>
      <w:r w:rsidR="00817A58" w:rsidRPr="00E97B27">
        <w:rPr>
          <w:lang w:val="en-US"/>
        </w:rPr>
        <w:t xml:space="preserve"> must be written in English, and made available to the </w:t>
      </w:r>
      <w:r w:rsidR="0014509D" w:rsidRPr="00E97B27">
        <w:rPr>
          <w:lang w:val="en-US"/>
        </w:rPr>
        <w:t>jury</w:t>
      </w:r>
      <w:r w:rsidR="00817A58" w:rsidRPr="00E97B27">
        <w:rPr>
          <w:lang w:val="en-US"/>
        </w:rPr>
        <w:t xml:space="preserve"> in digital format, preferably as a pdf file.</w:t>
      </w:r>
    </w:p>
    <w:p w14:paraId="5624962C" w14:textId="402118A6" w:rsidR="00817A58" w:rsidRPr="007939FC" w:rsidRDefault="007D2A42" w:rsidP="007939FC">
      <w:pPr>
        <w:spacing w:after="240"/>
        <w:rPr>
          <w:rFonts w:ascii="Calibri" w:hAnsi="Calibri"/>
          <w:lang w:val="en-US"/>
        </w:rPr>
      </w:pPr>
      <w:r>
        <w:rPr>
          <w:lang w:val="en-US"/>
        </w:rPr>
        <w:t>3</w:t>
      </w:r>
      <w:r w:rsidR="0015418C" w:rsidRPr="00E97B27">
        <w:rPr>
          <w:lang w:val="en-US"/>
        </w:rPr>
        <w:t xml:space="preserve">.3 </w:t>
      </w:r>
      <w:r w:rsidR="00817A58" w:rsidRPr="00E97B27">
        <w:rPr>
          <w:lang w:val="en-US"/>
        </w:rPr>
        <w:t xml:space="preserve">The submission must be accompanied by a statement from the supervisor(s) of the </w:t>
      </w:r>
      <w:r w:rsidR="0014509D" w:rsidRPr="00E97B27">
        <w:rPr>
          <w:lang w:val="en-US"/>
        </w:rPr>
        <w:t>thesis</w:t>
      </w:r>
      <w:r w:rsidR="00817A58" w:rsidRPr="00E97B27">
        <w:rPr>
          <w:lang w:val="en-US"/>
        </w:rPr>
        <w:t xml:space="preserve"> motivating the nomination.</w:t>
      </w:r>
    </w:p>
    <w:p w14:paraId="54A1F42B" w14:textId="63ACE296" w:rsidR="00B26DDC" w:rsidRPr="00E97B27" w:rsidRDefault="007D2A42" w:rsidP="00817A58">
      <w:pPr>
        <w:rPr>
          <w:lang w:val="en-US"/>
        </w:rPr>
      </w:pPr>
      <w:r>
        <w:rPr>
          <w:lang w:val="en-US"/>
        </w:rPr>
        <w:lastRenderedPageBreak/>
        <w:t>3</w:t>
      </w:r>
      <w:r w:rsidR="0015418C" w:rsidRPr="00E97B27">
        <w:rPr>
          <w:lang w:val="en-US"/>
        </w:rPr>
        <w:t xml:space="preserve">.4 </w:t>
      </w:r>
      <w:r w:rsidR="00817A58" w:rsidRPr="00E97B27">
        <w:rPr>
          <w:lang w:val="en-US"/>
        </w:rPr>
        <w:t xml:space="preserve">The </w:t>
      </w:r>
      <w:r w:rsidR="0014509D" w:rsidRPr="00E97B27">
        <w:rPr>
          <w:lang w:val="en-US"/>
        </w:rPr>
        <w:t>thesis</w:t>
      </w:r>
      <w:r w:rsidR="00817A58" w:rsidRPr="00E97B27">
        <w:rPr>
          <w:lang w:val="en-US"/>
        </w:rPr>
        <w:t xml:space="preserve"> and nomination are accompanied by the personal data of the author, including an email address, a brief </w:t>
      </w:r>
      <w:r w:rsidR="00256081" w:rsidRPr="00E97B27">
        <w:rPr>
          <w:lang w:val="en-US"/>
        </w:rPr>
        <w:t>curriculum</w:t>
      </w:r>
      <w:r w:rsidR="00817A58" w:rsidRPr="00E97B27">
        <w:rPr>
          <w:lang w:val="en-US"/>
        </w:rPr>
        <w:t xml:space="preserve"> </w:t>
      </w:r>
      <w:r w:rsidR="00256081" w:rsidRPr="00E97B27">
        <w:rPr>
          <w:lang w:val="en-US"/>
        </w:rPr>
        <w:t xml:space="preserve">vitae </w:t>
      </w:r>
      <w:r w:rsidR="00817A58" w:rsidRPr="00E97B27">
        <w:rPr>
          <w:lang w:val="en-US"/>
        </w:rPr>
        <w:t xml:space="preserve">of the author, and proof that the </w:t>
      </w:r>
      <w:r w:rsidR="0014509D" w:rsidRPr="00E97B27">
        <w:rPr>
          <w:lang w:val="en-US"/>
        </w:rPr>
        <w:t>thesis</w:t>
      </w:r>
      <w:r w:rsidR="00817A58" w:rsidRPr="00E97B27">
        <w:rPr>
          <w:lang w:val="en-US"/>
        </w:rPr>
        <w:t xml:space="preserve"> was approved at the student's University (or other Institution of higher learning) within the mentioned time frame, and the mark received.</w:t>
      </w:r>
    </w:p>
    <w:p w14:paraId="6420FBD2" w14:textId="401235D1" w:rsidR="00817A58" w:rsidRPr="00E97B27" w:rsidRDefault="007D2A42" w:rsidP="00817A58">
      <w:pPr>
        <w:rPr>
          <w:lang w:val="en-US"/>
        </w:rPr>
      </w:pPr>
      <w:r>
        <w:rPr>
          <w:lang w:val="en-US"/>
        </w:rPr>
        <w:t>3</w:t>
      </w:r>
      <w:r w:rsidR="00B26DDC" w:rsidRPr="00E97B27">
        <w:rPr>
          <w:lang w:val="en-US"/>
        </w:rPr>
        <w:t>.5 The submission should be sen</w:t>
      </w:r>
      <w:r w:rsidR="00D5015F">
        <w:rPr>
          <w:lang w:val="en-US"/>
        </w:rPr>
        <w:t>t</w:t>
      </w:r>
      <w:r w:rsidR="00B26DDC" w:rsidRPr="00E97B27">
        <w:rPr>
          <w:lang w:val="en-US"/>
        </w:rPr>
        <w:t xml:space="preserve"> by e-mail to</w:t>
      </w:r>
      <w:r w:rsidR="00F368F8">
        <w:rPr>
          <w:lang w:val="en-US"/>
        </w:rPr>
        <w:t xml:space="preserve"> </w:t>
      </w:r>
      <w:hyperlink r:id="rId8" w:history="1">
        <w:r w:rsidR="00F368F8" w:rsidRPr="00556F20">
          <w:rPr>
            <w:rStyle w:val="Hyperlink"/>
            <w:lang w:val="en-US"/>
          </w:rPr>
          <w:t>gertie.verberk-vanharen@ru.nl</w:t>
        </w:r>
      </w:hyperlink>
      <w:r w:rsidR="00F368F8">
        <w:rPr>
          <w:lang w:val="en-US"/>
        </w:rPr>
        <w:t xml:space="preserve"> </w:t>
      </w:r>
      <w:r w:rsidR="00B26DDC" w:rsidRPr="00E97B27">
        <w:rPr>
          <w:lang w:val="en-US"/>
        </w:rPr>
        <w:t>with subject “Hanneke Jans</w:t>
      </w:r>
      <w:r w:rsidR="00994D70">
        <w:rPr>
          <w:lang w:val="en-US"/>
        </w:rPr>
        <w:t>s</w:t>
      </w:r>
      <w:r w:rsidR="00B26DDC" w:rsidRPr="00E97B27">
        <w:rPr>
          <w:lang w:val="en-US"/>
        </w:rPr>
        <w:t xml:space="preserve">en Memorial </w:t>
      </w:r>
      <w:r w:rsidR="00256081" w:rsidRPr="00E97B27">
        <w:rPr>
          <w:lang w:val="en-US"/>
        </w:rPr>
        <w:t>Prize</w:t>
      </w:r>
      <w:r w:rsidR="00B26DDC" w:rsidRPr="00E97B27">
        <w:rPr>
          <w:lang w:val="en-US"/>
        </w:rPr>
        <w:t>”.</w:t>
      </w:r>
    </w:p>
    <w:p w14:paraId="60699E33" w14:textId="3E196695" w:rsidR="00817A58" w:rsidRPr="0079212B" w:rsidRDefault="00817A58" w:rsidP="00817A58">
      <w:pPr>
        <w:pStyle w:val="Heading2"/>
        <w:rPr>
          <w:color w:val="000000" w:themeColor="text1"/>
          <w:lang w:val="en-US"/>
        </w:rPr>
      </w:pPr>
      <w:r w:rsidRPr="0079212B">
        <w:rPr>
          <w:color w:val="000000" w:themeColor="text1"/>
          <w:lang w:val="en-US"/>
        </w:rPr>
        <w:t>Decision procedure:</w:t>
      </w:r>
    </w:p>
    <w:p w14:paraId="4EE6EE7B" w14:textId="77777777" w:rsidR="00817A58" w:rsidRPr="00E97B27" w:rsidRDefault="00817A58" w:rsidP="00817A58">
      <w:pPr>
        <w:rPr>
          <w:lang w:val="en-US"/>
        </w:rPr>
      </w:pPr>
      <w:r w:rsidRPr="00E97B27">
        <w:rPr>
          <w:lang w:val="en-US"/>
        </w:rPr>
        <w:t xml:space="preserve">The </w:t>
      </w:r>
      <w:r w:rsidR="0014509D" w:rsidRPr="00E97B27">
        <w:rPr>
          <w:lang w:val="en-US"/>
        </w:rPr>
        <w:t>jury</w:t>
      </w:r>
      <w:r w:rsidRPr="00E97B27">
        <w:rPr>
          <w:lang w:val="en-US"/>
        </w:rPr>
        <w:t xml:space="preserve"> consists of</w:t>
      </w:r>
      <w:r w:rsidR="008F5D9E">
        <w:rPr>
          <w:lang w:val="en-US"/>
        </w:rPr>
        <w:t>:</w:t>
      </w:r>
    </w:p>
    <w:p w14:paraId="0C57CA5D" w14:textId="7CCD15EB" w:rsidR="00817A58" w:rsidRPr="00E97B27" w:rsidRDefault="00D5015F" w:rsidP="00817A5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Prof. </w:t>
      </w:r>
      <w:r w:rsidR="00817A58" w:rsidRPr="00E97B27">
        <w:rPr>
          <w:lang w:val="en-US"/>
        </w:rPr>
        <w:t xml:space="preserve">Dr.  J. </w:t>
      </w:r>
      <w:proofErr w:type="gramStart"/>
      <w:r w:rsidR="00817A58" w:rsidRPr="00E97B27">
        <w:rPr>
          <w:lang w:val="en-US"/>
        </w:rPr>
        <w:t xml:space="preserve">Uffink </w:t>
      </w:r>
      <w:r w:rsidR="008569C7">
        <w:rPr>
          <w:lang w:val="en-US"/>
        </w:rPr>
        <w:t xml:space="preserve"> (</w:t>
      </w:r>
      <w:proofErr w:type="gramEnd"/>
      <w:r w:rsidR="00817A58" w:rsidRPr="00E97B27">
        <w:rPr>
          <w:lang w:val="en-US"/>
        </w:rPr>
        <w:t>U</w:t>
      </w:r>
      <w:r w:rsidR="007D2A42">
        <w:rPr>
          <w:lang w:val="en-US"/>
        </w:rPr>
        <w:t>niversity of Minnesota</w:t>
      </w:r>
      <w:r w:rsidR="00B26DDC" w:rsidRPr="00E97B27">
        <w:rPr>
          <w:lang w:val="en-US"/>
        </w:rPr>
        <w:t xml:space="preserve">)  </w:t>
      </w:r>
      <w:r w:rsidR="00817A58" w:rsidRPr="00E97B27">
        <w:rPr>
          <w:lang w:val="en-US"/>
        </w:rPr>
        <w:t>(chair)</w:t>
      </w:r>
    </w:p>
    <w:p w14:paraId="1EFB17EC" w14:textId="77777777" w:rsidR="00817A58" w:rsidRPr="004D4690" w:rsidRDefault="00817A58" w:rsidP="00817A58">
      <w:pPr>
        <w:pStyle w:val="ListParagraph"/>
        <w:numPr>
          <w:ilvl w:val="0"/>
          <w:numId w:val="2"/>
        </w:numPr>
      </w:pPr>
      <w:r w:rsidRPr="004D4690">
        <w:t>Prof</w:t>
      </w:r>
      <w:r w:rsidR="004A78F1" w:rsidRPr="004D4690">
        <w:t xml:space="preserve">. Dr. </w:t>
      </w:r>
      <w:r w:rsidR="008569C7" w:rsidRPr="004D4690">
        <w:t xml:space="preserve"> </w:t>
      </w:r>
      <w:proofErr w:type="gramStart"/>
      <w:r w:rsidR="008569C7" w:rsidRPr="004D4690">
        <w:t>N.P  Landsman</w:t>
      </w:r>
      <w:proofErr w:type="gramEnd"/>
      <w:r w:rsidR="008569C7" w:rsidRPr="004D4690">
        <w:t xml:space="preserve"> </w:t>
      </w:r>
      <w:r w:rsidRPr="004D4690">
        <w:t>(</w:t>
      </w:r>
      <w:r w:rsidR="00B26DDC" w:rsidRPr="004D4690">
        <w:t>Radboud University</w:t>
      </w:r>
      <w:r w:rsidRPr="004D4690">
        <w:t>)</w:t>
      </w:r>
    </w:p>
    <w:p w14:paraId="7A482440" w14:textId="45899B26" w:rsidR="00817A58" w:rsidRPr="00F368F8" w:rsidRDefault="00B26DDC" w:rsidP="00817A58">
      <w:pPr>
        <w:pStyle w:val="ListParagraph"/>
        <w:numPr>
          <w:ilvl w:val="0"/>
          <w:numId w:val="2"/>
        </w:numPr>
        <w:rPr>
          <w:lang w:val="de-DE"/>
        </w:rPr>
      </w:pPr>
      <w:r w:rsidRPr="00F368F8">
        <w:rPr>
          <w:lang w:val="de-DE"/>
        </w:rPr>
        <w:t xml:space="preserve">Dr.  </w:t>
      </w:r>
      <w:proofErr w:type="spellStart"/>
      <w:r w:rsidR="008569C7" w:rsidRPr="00F368F8">
        <w:rPr>
          <w:lang w:val="de-DE"/>
        </w:rPr>
        <w:t>Ch</w:t>
      </w:r>
      <w:proofErr w:type="spellEnd"/>
      <w:r w:rsidR="008569C7" w:rsidRPr="00F368F8">
        <w:rPr>
          <w:lang w:val="de-DE"/>
        </w:rPr>
        <w:t xml:space="preserve">.  Lehner </w:t>
      </w:r>
      <w:r w:rsidR="00817A58" w:rsidRPr="00F368F8">
        <w:rPr>
          <w:lang w:val="de-DE"/>
        </w:rPr>
        <w:t>(M</w:t>
      </w:r>
      <w:r w:rsidR="0015418C" w:rsidRPr="00F368F8">
        <w:rPr>
          <w:lang w:val="de-DE"/>
        </w:rPr>
        <w:t xml:space="preserve">ax Planck </w:t>
      </w:r>
      <w:proofErr w:type="gramStart"/>
      <w:r w:rsidR="0015418C" w:rsidRPr="00F368F8">
        <w:rPr>
          <w:lang w:val="de-DE"/>
        </w:rPr>
        <w:t>Institut</w:t>
      </w:r>
      <w:r w:rsidRPr="00F368F8">
        <w:rPr>
          <w:lang w:val="de-DE"/>
        </w:rPr>
        <w:t>e</w:t>
      </w:r>
      <w:r w:rsidR="00817A58" w:rsidRPr="00F368F8">
        <w:rPr>
          <w:lang w:val="de-DE"/>
        </w:rPr>
        <w:t>,  Berlin</w:t>
      </w:r>
      <w:proofErr w:type="gramEnd"/>
      <w:r w:rsidR="00817A58" w:rsidRPr="00F368F8">
        <w:rPr>
          <w:lang w:val="de-DE"/>
        </w:rPr>
        <w:t>)</w:t>
      </w:r>
    </w:p>
    <w:p w14:paraId="4B11D7DF" w14:textId="5D454C32" w:rsidR="007939FC" w:rsidRDefault="007939FC" w:rsidP="00817A5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Prof. Dr. Francesca </w:t>
      </w:r>
      <w:proofErr w:type="spellStart"/>
      <w:proofErr w:type="gramStart"/>
      <w:r>
        <w:rPr>
          <w:lang w:val="en-US"/>
        </w:rPr>
        <w:t>Vidott</w:t>
      </w:r>
      <w:r w:rsidR="00B31D11">
        <w:rPr>
          <w:lang w:val="en-US"/>
        </w:rPr>
        <w:t>o</w:t>
      </w:r>
      <w:proofErr w:type="spellEnd"/>
      <w:r>
        <w:rPr>
          <w:lang w:val="en-US"/>
        </w:rPr>
        <w:t xml:space="preserve">  (</w:t>
      </w:r>
      <w:proofErr w:type="gramEnd"/>
      <w:r>
        <w:rPr>
          <w:lang w:val="en-US"/>
        </w:rPr>
        <w:t>Western University)</w:t>
      </w:r>
    </w:p>
    <w:p w14:paraId="0790921C" w14:textId="4B05FB41" w:rsidR="007939FC" w:rsidRPr="00E97B27" w:rsidRDefault="007939FC" w:rsidP="00817A5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Prof. Dr. Guido Bacciagaluppi (Utrecht University)</w:t>
      </w:r>
    </w:p>
    <w:p w14:paraId="3CA3B066" w14:textId="77777777" w:rsidR="00954878" w:rsidRPr="007D2A42" w:rsidRDefault="00954878" w:rsidP="00954878">
      <w:pPr>
        <w:rPr>
          <w:lang w:val="en-US"/>
        </w:rPr>
      </w:pPr>
      <w:r w:rsidRPr="00E97B27">
        <w:rPr>
          <w:lang w:val="en-US"/>
        </w:rPr>
        <w:t>Secreta</w:t>
      </w:r>
      <w:r w:rsidR="00693FAD" w:rsidRPr="00E97B27">
        <w:rPr>
          <w:lang w:val="en-US"/>
        </w:rPr>
        <w:t xml:space="preserve">riat of the </w:t>
      </w:r>
      <w:r w:rsidR="0014509D" w:rsidRPr="00E97B27">
        <w:rPr>
          <w:lang w:val="en-US"/>
        </w:rPr>
        <w:t>jury</w:t>
      </w:r>
      <w:r w:rsidR="00693FAD" w:rsidRPr="00E97B27">
        <w:rPr>
          <w:lang w:val="en-US"/>
        </w:rPr>
        <w:t xml:space="preserve"> is held by</w:t>
      </w:r>
      <w:r w:rsidRPr="00E97B27">
        <w:rPr>
          <w:lang w:val="en-US"/>
        </w:rPr>
        <w:t xml:space="preserve"> </w:t>
      </w:r>
      <w:r w:rsidR="0064002A">
        <w:rPr>
          <w:lang w:val="en-US"/>
        </w:rPr>
        <w:t>Gertie Verberk</w:t>
      </w:r>
      <w:r w:rsidR="00DA00A3">
        <w:rPr>
          <w:lang w:val="en-US"/>
        </w:rPr>
        <w:t xml:space="preserve"> (</w:t>
      </w:r>
      <w:r w:rsidR="00DF52E7">
        <w:rPr>
          <w:lang w:val="en-US"/>
        </w:rPr>
        <w:t xml:space="preserve">Radboud </w:t>
      </w:r>
      <w:r w:rsidR="0064002A">
        <w:rPr>
          <w:lang w:val="en-US"/>
        </w:rPr>
        <w:t>University/IMAPP</w:t>
      </w:r>
      <w:r w:rsidR="00DA00A3">
        <w:rPr>
          <w:lang w:val="en-US"/>
        </w:rPr>
        <w:t>)</w:t>
      </w:r>
    </w:p>
    <w:p w14:paraId="6EB30A59" w14:textId="77777777" w:rsidR="00817A58" w:rsidRPr="00E97B27" w:rsidRDefault="007D2A42" w:rsidP="00817A58">
      <w:pPr>
        <w:rPr>
          <w:lang w:val="en-US"/>
        </w:rPr>
      </w:pPr>
      <w:proofErr w:type="gramStart"/>
      <w:r>
        <w:rPr>
          <w:lang w:val="en-US"/>
        </w:rPr>
        <w:t>4</w:t>
      </w:r>
      <w:r w:rsidR="00817A58" w:rsidRPr="00E97B27">
        <w:rPr>
          <w:lang w:val="en-US"/>
        </w:rPr>
        <w:t>.</w:t>
      </w:r>
      <w:r w:rsidR="00256081" w:rsidRPr="00E97B27">
        <w:rPr>
          <w:lang w:val="en-US"/>
        </w:rPr>
        <w:t>1  Submissions</w:t>
      </w:r>
      <w:proofErr w:type="gramEnd"/>
      <w:r w:rsidR="00256081" w:rsidRPr="00E97B27">
        <w:rPr>
          <w:lang w:val="en-US"/>
        </w:rPr>
        <w:t xml:space="preserve"> will be judged  </w:t>
      </w:r>
      <w:r w:rsidR="00817A58" w:rsidRPr="00E97B27">
        <w:rPr>
          <w:lang w:val="en-US"/>
        </w:rPr>
        <w:t>on</w:t>
      </w:r>
      <w:r w:rsidR="008F5D9E">
        <w:rPr>
          <w:lang w:val="en-US"/>
        </w:rPr>
        <w:t>:</w:t>
      </w:r>
    </w:p>
    <w:p w14:paraId="65A0FB9B" w14:textId="77777777" w:rsidR="00817A58" w:rsidRPr="00E97B27" w:rsidRDefault="00817A58" w:rsidP="00B26DDC">
      <w:pPr>
        <w:pStyle w:val="ListParagraph"/>
        <w:numPr>
          <w:ilvl w:val="0"/>
          <w:numId w:val="4"/>
        </w:numPr>
        <w:rPr>
          <w:lang w:val="en-US"/>
        </w:rPr>
      </w:pPr>
      <w:r w:rsidRPr="00E97B27">
        <w:rPr>
          <w:lang w:val="en-US"/>
        </w:rPr>
        <w:t>Originality</w:t>
      </w:r>
    </w:p>
    <w:p w14:paraId="6BE14C23" w14:textId="77777777" w:rsidR="00817A58" w:rsidRPr="00E97B27" w:rsidRDefault="00817A58" w:rsidP="00B26DDC">
      <w:pPr>
        <w:pStyle w:val="ListParagraph"/>
        <w:numPr>
          <w:ilvl w:val="0"/>
          <w:numId w:val="4"/>
        </w:numPr>
        <w:rPr>
          <w:lang w:val="en-US"/>
        </w:rPr>
      </w:pPr>
      <w:r w:rsidRPr="00E97B27">
        <w:rPr>
          <w:lang w:val="en-US"/>
        </w:rPr>
        <w:t>Scientific value</w:t>
      </w:r>
    </w:p>
    <w:p w14:paraId="3D32CAF5" w14:textId="77777777" w:rsidR="00817A58" w:rsidRPr="00E97B27" w:rsidRDefault="00817A58" w:rsidP="00B26DDC">
      <w:pPr>
        <w:pStyle w:val="ListParagraph"/>
        <w:numPr>
          <w:ilvl w:val="0"/>
          <w:numId w:val="4"/>
        </w:numPr>
        <w:rPr>
          <w:lang w:val="en-US"/>
        </w:rPr>
      </w:pPr>
      <w:r w:rsidRPr="00E97B27">
        <w:rPr>
          <w:lang w:val="en-US"/>
        </w:rPr>
        <w:t xml:space="preserve">Intellectual depth </w:t>
      </w:r>
    </w:p>
    <w:p w14:paraId="60A0F6BD" w14:textId="77777777" w:rsidR="00817A58" w:rsidRPr="00E97B27" w:rsidRDefault="00817A58" w:rsidP="00B26DDC">
      <w:pPr>
        <w:pStyle w:val="ListParagraph"/>
        <w:numPr>
          <w:ilvl w:val="0"/>
          <w:numId w:val="4"/>
        </w:numPr>
        <w:rPr>
          <w:lang w:val="en-US"/>
        </w:rPr>
      </w:pPr>
      <w:r w:rsidRPr="00E97B27">
        <w:rPr>
          <w:lang w:val="en-US"/>
        </w:rPr>
        <w:t>Form and presentation</w:t>
      </w:r>
    </w:p>
    <w:p w14:paraId="1A26936B" w14:textId="77777777" w:rsidR="00817A58" w:rsidRPr="00E97B27" w:rsidRDefault="00817A58" w:rsidP="00B26DDC">
      <w:pPr>
        <w:pStyle w:val="ListParagraph"/>
        <w:numPr>
          <w:ilvl w:val="0"/>
          <w:numId w:val="4"/>
        </w:numPr>
        <w:rPr>
          <w:lang w:val="en-US"/>
        </w:rPr>
      </w:pPr>
      <w:r w:rsidRPr="00E97B27">
        <w:rPr>
          <w:lang w:val="en-US"/>
        </w:rPr>
        <w:t>Readability</w:t>
      </w:r>
    </w:p>
    <w:p w14:paraId="54F232C8" w14:textId="77777777" w:rsidR="00817A58" w:rsidRPr="00E97B27" w:rsidRDefault="007D2A42" w:rsidP="00817A58">
      <w:pPr>
        <w:rPr>
          <w:lang w:val="en-US"/>
        </w:rPr>
      </w:pPr>
      <w:r>
        <w:rPr>
          <w:lang w:val="en-US"/>
        </w:rPr>
        <w:t>4</w:t>
      </w:r>
      <w:r w:rsidR="00817A58" w:rsidRPr="00E97B27">
        <w:rPr>
          <w:lang w:val="en-US"/>
        </w:rPr>
        <w:t xml:space="preserve">.2 The </w:t>
      </w:r>
      <w:r w:rsidR="0014509D" w:rsidRPr="00E97B27">
        <w:rPr>
          <w:lang w:val="en-US"/>
        </w:rPr>
        <w:t>jury</w:t>
      </w:r>
      <w:r w:rsidR="00817A58" w:rsidRPr="00E97B27">
        <w:rPr>
          <w:lang w:val="en-US"/>
        </w:rPr>
        <w:t xml:space="preserve"> reserves the right to refuse submissions.</w:t>
      </w:r>
    </w:p>
    <w:p w14:paraId="6A93045C" w14:textId="77777777" w:rsidR="00817A58" w:rsidRPr="00E97B27" w:rsidRDefault="007D2A42" w:rsidP="00817A58">
      <w:pPr>
        <w:rPr>
          <w:lang w:val="en-US"/>
        </w:rPr>
      </w:pPr>
      <w:r>
        <w:rPr>
          <w:lang w:val="en-US"/>
        </w:rPr>
        <w:t>4</w:t>
      </w:r>
      <w:r w:rsidR="00817A58" w:rsidRPr="00E97B27">
        <w:rPr>
          <w:lang w:val="en-US"/>
        </w:rPr>
        <w:t>.3 Participants and nominators will receive written notice about the decision.</w:t>
      </w:r>
    </w:p>
    <w:p w14:paraId="251B383B" w14:textId="77777777" w:rsidR="00817A58" w:rsidRPr="00E97B27" w:rsidRDefault="007D2A42" w:rsidP="00817A58">
      <w:pPr>
        <w:rPr>
          <w:lang w:val="en-US"/>
        </w:rPr>
      </w:pPr>
      <w:r>
        <w:rPr>
          <w:lang w:val="en-US"/>
        </w:rPr>
        <w:t>4</w:t>
      </w:r>
      <w:r w:rsidR="00817A58" w:rsidRPr="00E97B27">
        <w:rPr>
          <w:lang w:val="en-US"/>
        </w:rPr>
        <w:t xml:space="preserve">.4 The </w:t>
      </w:r>
      <w:r w:rsidR="0014509D" w:rsidRPr="00E97B27">
        <w:rPr>
          <w:lang w:val="en-US"/>
        </w:rPr>
        <w:t>jury</w:t>
      </w:r>
      <w:r w:rsidR="00817A58" w:rsidRPr="00E97B27">
        <w:rPr>
          <w:lang w:val="en-US"/>
        </w:rPr>
        <w:t xml:space="preserve"> reserves the right to withhold awarding the prize if submissions lack sufficient quality.</w:t>
      </w:r>
    </w:p>
    <w:p w14:paraId="2048FE1C" w14:textId="62CEDE91" w:rsidR="004D32F7" w:rsidRPr="00E97B27" w:rsidRDefault="007D2A42" w:rsidP="00817A58">
      <w:pPr>
        <w:rPr>
          <w:lang w:val="en-US"/>
        </w:rPr>
      </w:pPr>
      <w:r>
        <w:rPr>
          <w:lang w:val="en-US"/>
        </w:rPr>
        <w:t>4</w:t>
      </w:r>
      <w:r w:rsidR="00B26DDC" w:rsidRPr="00E97B27">
        <w:rPr>
          <w:lang w:val="en-US"/>
        </w:rPr>
        <w:t>.5</w:t>
      </w:r>
      <w:r w:rsidR="00817A58" w:rsidRPr="00E97B27">
        <w:rPr>
          <w:lang w:val="en-US"/>
        </w:rPr>
        <w:t xml:space="preserve"> In all cases where these stipulations do not provide, the Chair of the </w:t>
      </w:r>
      <w:r w:rsidR="0014509D" w:rsidRPr="00E97B27">
        <w:rPr>
          <w:lang w:val="en-US"/>
        </w:rPr>
        <w:t>jury</w:t>
      </w:r>
      <w:r w:rsidR="00817A58" w:rsidRPr="00E97B27">
        <w:rPr>
          <w:lang w:val="en-US"/>
        </w:rPr>
        <w:t xml:space="preserve"> will decide.</w:t>
      </w:r>
    </w:p>
    <w:p w14:paraId="2B49475F" w14:textId="77777777" w:rsidR="00B26DDC" w:rsidRPr="00DF52E7" w:rsidRDefault="00B26DDC" w:rsidP="00B26DDC">
      <w:pPr>
        <w:pStyle w:val="Heading2"/>
        <w:rPr>
          <w:color w:val="000000" w:themeColor="text1"/>
          <w:lang w:val="en-US"/>
        </w:rPr>
      </w:pPr>
      <w:r w:rsidRPr="00DF52E7">
        <w:rPr>
          <w:color w:val="000000" w:themeColor="text1"/>
          <w:lang w:val="en-US"/>
        </w:rPr>
        <w:t>Information</w:t>
      </w:r>
    </w:p>
    <w:p w14:paraId="3543E120" w14:textId="77777777" w:rsidR="00693FAD" w:rsidRPr="00E97B27" w:rsidRDefault="00693FAD" w:rsidP="00693FAD">
      <w:pPr>
        <w:rPr>
          <w:lang w:val="en-US"/>
        </w:rPr>
      </w:pPr>
      <w:r w:rsidRPr="00E97B27">
        <w:rPr>
          <w:lang w:val="en-US"/>
        </w:rPr>
        <w:t xml:space="preserve">Questions about the procedure and requirements for submission can be directed </w:t>
      </w:r>
      <w:r w:rsidR="00256081" w:rsidRPr="00E97B27">
        <w:rPr>
          <w:lang w:val="en-US"/>
        </w:rPr>
        <w:t>at</w:t>
      </w:r>
      <w:r w:rsidRPr="00E97B27">
        <w:rPr>
          <w:lang w:val="en-US"/>
        </w:rPr>
        <w:t xml:space="preserve"> </w:t>
      </w:r>
      <w:r w:rsidR="00635782" w:rsidRPr="00E97B27">
        <w:rPr>
          <w:lang w:val="en-US"/>
        </w:rPr>
        <w:t>the S</w:t>
      </w:r>
      <w:r w:rsidRPr="00E97B27">
        <w:rPr>
          <w:lang w:val="en-US"/>
        </w:rPr>
        <w:t xml:space="preserve">ecretary of the </w:t>
      </w:r>
      <w:r w:rsidR="0014509D" w:rsidRPr="00E97B27">
        <w:rPr>
          <w:lang w:val="en-US"/>
        </w:rPr>
        <w:t>jury</w:t>
      </w:r>
      <w:r w:rsidRPr="00E97B27">
        <w:rPr>
          <w:lang w:val="en-US"/>
        </w:rPr>
        <w:t>:</w:t>
      </w:r>
    </w:p>
    <w:p w14:paraId="08206BC2" w14:textId="74F84BE1" w:rsidR="00693FAD" w:rsidRPr="00CD2A78" w:rsidRDefault="008F5D9E" w:rsidP="00954878">
      <w:r w:rsidRPr="00CD2A78">
        <w:t xml:space="preserve">Mrs. </w:t>
      </w:r>
      <w:r w:rsidR="00CD2A78" w:rsidRPr="00CD2A78">
        <w:t xml:space="preserve">Gertie </w:t>
      </w:r>
      <w:proofErr w:type="gramStart"/>
      <w:r w:rsidR="00CD2A78" w:rsidRPr="00CD2A78">
        <w:t>Verberk</w:t>
      </w:r>
      <w:r w:rsidRPr="00CD2A78">
        <w:t xml:space="preserve">, </w:t>
      </w:r>
      <w:r w:rsidR="00DF52E7" w:rsidRPr="00CD2A78">
        <w:t xml:space="preserve"> Radboud</w:t>
      </w:r>
      <w:proofErr w:type="gramEnd"/>
      <w:r w:rsidR="00DF52E7" w:rsidRPr="00CD2A78">
        <w:t xml:space="preserve"> University</w:t>
      </w:r>
      <w:r w:rsidR="00693FAD" w:rsidRPr="00CD2A78">
        <w:br/>
      </w:r>
      <w:r w:rsidR="00476C7D" w:rsidRPr="00CD2A78">
        <w:t>E-mail:</w:t>
      </w:r>
      <w:r w:rsidR="00476C7D" w:rsidRPr="00CD2A78">
        <w:tab/>
      </w:r>
      <w:r w:rsidR="00476C7D" w:rsidRPr="00CD2A78">
        <w:tab/>
      </w:r>
      <w:r w:rsidR="00F368F8">
        <w:t>gertie.verberk-vanharen@ru.nl</w:t>
      </w:r>
      <w:r w:rsidRPr="00CD2A78">
        <w:br/>
      </w:r>
      <w:r w:rsidR="00CD2A78">
        <w:t xml:space="preserve">Telephone: </w:t>
      </w:r>
      <w:r w:rsidR="00CD2A78">
        <w:tab/>
        <w:t>+31 (0)</w:t>
      </w:r>
      <w:r w:rsidR="00952F72">
        <w:t>6 46934990</w:t>
      </w:r>
    </w:p>
    <w:p w14:paraId="5ED2B0DD" w14:textId="77777777" w:rsidR="00693FAD" w:rsidRPr="00CD2A78" w:rsidRDefault="00693FAD" w:rsidP="00954878"/>
    <w:sectPr w:rsidR="00693FAD" w:rsidRPr="00CD2A78" w:rsidSect="008F5D9E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73B7" w14:textId="77777777" w:rsidR="000C5E52" w:rsidRDefault="000C5E52" w:rsidP="00C47BD1">
      <w:pPr>
        <w:spacing w:after="0" w:line="240" w:lineRule="auto"/>
      </w:pPr>
      <w:r>
        <w:separator/>
      </w:r>
    </w:p>
  </w:endnote>
  <w:endnote w:type="continuationSeparator" w:id="0">
    <w:p w14:paraId="66ED5B4C" w14:textId="77777777" w:rsidR="000C5E52" w:rsidRDefault="000C5E52" w:rsidP="00C4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E27B" w14:textId="19AF2727" w:rsidR="0079212B" w:rsidRDefault="00CD2A78">
    <w:pPr>
      <w:pStyle w:val="Footer"/>
    </w:pPr>
    <w:r>
      <w:rPr>
        <w:sz w:val="18"/>
        <w:szCs w:val="18"/>
      </w:rPr>
      <w:t>GV</w:t>
    </w:r>
    <w:r w:rsidR="0079212B" w:rsidRPr="0079212B">
      <w:rPr>
        <w:sz w:val="18"/>
        <w:szCs w:val="18"/>
      </w:rPr>
      <w:t>/</w:t>
    </w:r>
    <w:r>
      <w:rPr>
        <w:sz w:val="18"/>
        <w:szCs w:val="18"/>
      </w:rPr>
      <w:t xml:space="preserve">HJMP </w:t>
    </w:r>
    <w:proofErr w:type="spellStart"/>
    <w:r>
      <w:rPr>
        <w:sz w:val="18"/>
        <w:szCs w:val="18"/>
      </w:rPr>
      <w:t>stipulations</w:t>
    </w:r>
    <w:proofErr w:type="spellEnd"/>
    <w:r>
      <w:rPr>
        <w:sz w:val="18"/>
        <w:szCs w:val="18"/>
      </w:rPr>
      <w:t>/</w:t>
    </w:r>
    <w:r w:rsidR="00952F72">
      <w:rPr>
        <w:sz w:val="18"/>
        <w:szCs w:val="18"/>
      </w:rPr>
      <w:t>September 2022</w:t>
    </w:r>
    <w:r w:rsidR="0079212B">
      <w:tab/>
    </w:r>
    <w:r w:rsidR="0079212B">
      <w:tab/>
    </w:r>
    <w:r w:rsidR="0079212B">
      <w:fldChar w:fldCharType="begin"/>
    </w:r>
    <w:r w:rsidR="0079212B">
      <w:instrText>PAGE   \* MERGEFORMAT</w:instrText>
    </w:r>
    <w:r w:rsidR="0079212B">
      <w:fldChar w:fldCharType="separate"/>
    </w:r>
    <w:r w:rsidR="00DA00A3">
      <w:rPr>
        <w:noProof/>
      </w:rPr>
      <w:t>2</w:t>
    </w:r>
    <w:r w:rsidR="0079212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ED10" w14:textId="77777777" w:rsidR="000C5E52" w:rsidRDefault="000C5E52" w:rsidP="00C47BD1">
      <w:pPr>
        <w:spacing w:after="0" w:line="240" w:lineRule="auto"/>
      </w:pPr>
      <w:r>
        <w:separator/>
      </w:r>
    </w:p>
  </w:footnote>
  <w:footnote w:type="continuationSeparator" w:id="0">
    <w:p w14:paraId="4A74345A" w14:textId="77777777" w:rsidR="000C5E52" w:rsidRDefault="000C5E52" w:rsidP="00C4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BF67" w14:textId="77777777" w:rsidR="00641446" w:rsidRDefault="000C5E52">
    <w:pPr>
      <w:pStyle w:val="Header"/>
    </w:pPr>
    <w:r>
      <w:rPr>
        <w:noProof/>
      </w:rPr>
      <w:object w:dxaOrig="4640" w:dyaOrig="1500" w14:anchorId="2C829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51.65pt;height:48.25pt;mso-width-percent:0;mso-height-percent:0;mso-width-percent:0;mso-height-percent:0">
          <v:imagedata r:id="rId1" o:title=""/>
        </v:shape>
        <o:OLEObject Type="Embed" ProgID="PBrush" ShapeID="_x0000_i1025" DrawAspect="Content" ObjectID="_1726435322" r:id="rId2"/>
      </w:object>
    </w:r>
  </w:p>
  <w:p w14:paraId="6960D6E4" w14:textId="77777777" w:rsidR="00641446" w:rsidRDefault="00641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D1D"/>
    <w:multiLevelType w:val="hybridMultilevel"/>
    <w:tmpl w:val="383A68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F465F"/>
    <w:multiLevelType w:val="hybridMultilevel"/>
    <w:tmpl w:val="F0DCE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C06"/>
    <w:multiLevelType w:val="hybridMultilevel"/>
    <w:tmpl w:val="8E3C2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D4BEB"/>
    <w:multiLevelType w:val="hybridMultilevel"/>
    <w:tmpl w:val="920C63C0"/>
    <w:lvl w:ilvl="0" w:tplc="DD2C6666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728011">
    <w:abstractNumId w:val="0"/>
  </w:num>
  <w:num w:numId="2" w16cid:durableId="1488210591">
    <w:abstractNumId w:val="1"/>
  </w:num>
  <w:num w:numId="3" w16cid:durableId="137260696">
    <w:abstractNumId w:val="3"/>
  </w:num>
  <w:num w:numId="4" w16cid:durableId="851917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58"/>
    <w:rsid w:val="00085E6A"/>
    <w:rsid w:val="000C5E52"/>
    <w:rsid w:val="000D2BF8"/>
    <w:rsid w:val="001026AF"/>
    <w:rsid w:val="0014509D"/>
    <w:rsid w:val="001530B0"/>
    <w:rsid w:val="0015418C"/>
    <w:rsid w:val="001C6E1F"/>
    <w:rsid w:val="00246603"/>
    <w:rsid w:val="00256081"/>
    <w:rsid w:val="003E0E37"/>
    <w:rsid w:val="00444271"/>
    <w:rsid w:val="00476C7D"/>
    <w:rsid w:val="00483989"/>
    <w:rsid w:val="00490A2F"/>
    <w:rsid w:val="004A78F1"/>
    <w:rsid w:val="004D32F7"/>
    <w:rsid w:val="004D4690"/>
    <w:rsid w:val="00635782"/>
    <w:rsid w:val="0064002A"/>
    <w:rsid w:val="00641446"/>
    <w:rsid w:val="00693FAD"/>
    <w:rsid w:val="0079212B"/>
    <w:rsid w:val="007939FC"/>
    <w:rsid w:val="007C08F3"/>
    <w:rsid w:val="007D2A42"/>
    <w:rsid w:val="007E13AB"/>
    <w:rsid w:val="00817A58"/>
    <w:rsid w:val="00833EFD"/>
    <w:rsid w:val="008407D6"/>
    <w:rsid w:val="008433D9"/>
    <w:rsid w:val="008569C7"/>
    <w:rsid w:val="008F5D9E"/>
    <w:rsid w:val="00952F72"/>
    <w:rsid w:val="00954878"/>
    <w:rsid w:val="00972A39"/>
    <w:rsid w:val="00994D70"/>
    <w:rsid w:val="009B3EA6"/>
    <w:rsid w:val="00A45996"/>
    <w:rsid w:val="00A57812"/>
    <w:rsid w:val="00AC3831"/>
    <w:rsid w:val="00B26DDC"/>
    <w:rsid w:val="00B31D11"/>
    <w:rsid w:val="00B8403F"/>
    <w:rsid w:val="00BB7692"/>
    <w:rsid w:val="00BD7F23"/>
    <w:rsid w:val="00C17520"/>
    <w:rsid w:val="00C47BD1"/>
    <w:rsid w:val="00CD2A78"/>
    <w:rsid w:val="00D5015F"/>
    <w:rsid w:val="00DA00A3"/>
    <w:rsid w:val="00DA2576"/>
    <w:rsid w:val="00DE3E97"/>
    <w:rsid w:val="00DF52E7"/>
    <w:rsid w:val="00E8152A"/>
    <w:rsid w:val="00E97B27"/>
    <w:rsid w:val="00EE09B4"/>
    <w:rsid w:val="00F368F8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B8CE5"/>
  <w15:docId w15:val="{88DCC243-8013-F946-9A59-F0D77E37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2F7"/>
  </w:style>
  <w:style w:type="paragraph" w:styleId="Heading1">
    <w:name w:val="heading 1"/>
    <w:basedOn w:val="Normal"/>
    <w:next w:val="Normal"/>
    <w:link w:val="Heading1Char"/>
    <w:uiPriority w:val="9"/>
    <w:qFormat/>
    <w:rsid w:val="00817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DDC"/>
    <w:pPr>
      <w:keepNext/>
      <w:keepLines/>
      <w:numPr>
        <w:numId w:val="3"/>
      </w:numPr>
      <w:spacing w:before="200" w:after="0"/>
      <w:ind w:left="357" w:hanging="35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7A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A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26D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17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7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A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BD1"/>
  </w:style>
  <w:style w:type="paragraph" w:styleId="Footer">
    <w:name w:val="footer"/>
    <w:basedOn w:val="Normal"/>
    <w:link w:val="FooterChar"/>
    <w:uiPriority w:val="99"/>
    <w:unhideWhenUsed/>
    <w:rsid w:val="00C4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BD1"/>
  </w:style>
  <w:style w:type="paragraph" w:styleId="BalloonText">
    <w:name w:val="Balloon Text"/>
    <w:basedOn w:val="Normal"/>
    <w:link w:val="BalloonTextChar"/>
    <w:uiPriority w:val="99"/>
    <w:semiHidden/>
    <w:unhideWhenUsed/>
    <w:rsid w:val="00C4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D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36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tie.verberk-vanharen@ru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277C-23C9-4790-844F-ADFF3B63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Pepijn van Erp</dc:creator>
  <cp:lastModifiedBy>Jos Uffink</cp:lastModifiedBy>
  <cp:revision>4</cp:revision>
  <cp:lastPrinted>2017-01-23T11:00:00Z</cp:lastPrinted>
  <dcterms:created xsi:type="dcterms:W3CDTF">2022-09-21T10:40:00Z</dcterms:created>
  <dcterms:modified xsi:type="dcterms:W3CDTF">2022-10-05T05:36:00Z</dcterms:modified>
</cp:coreProperties>
</file>