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</w:r>
      <w:proofErr w:type="spellStart"/>
      <w:r w:rsidRPr="003E3C02">
        <w:rPr>
          <w:b/>
        </w:rPr>
        <w:t>Ferdinandy</w:t>
      </w:r>
      <w:proofErr w:type="spellEnd"/>
      <w:r w:rsidRPr="003E3C02">
        <w:rPr>
          <w:b/>
        </w:rPr>
        <w:t xml:space="preserve">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0A099C">
        <w:rPr>
          <w:b/>
        </w:rPr>
        <w:t xml:space="preserve"> május 3. – 2011. május 19</w:t>
      </w:r>
      <w:r w:rsidR="00895EEF">
        <w:rPr>
          <w:b/>
        </w:rPr>
        <w:t>.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  <w:r w:rsidR="000A099C">
        <w:t xml:space="preserve"> Egy kicsit gondolkodtam azon, hogy vajon azokkal a dolgokkal mi legyen, ami a Küldöttgyűlés és a beszámoló kiküldése között van, de úgy döntöttem, hogy most már idén maradok annál a szisztémánál, hogy azokat is ideveszem, aztán legfeljebb szóban kiegészítem a beszámolót.</w:t>
      </w:r>
    </w:p>
    <w:p w:rsidR="003E3C02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0A099C">
        <w:rPr>
          <w:b/>
          <w:sz w:val="24"/>
          <w:szCs w:val="24"/>
        </w:rPr>
        <w:t>:</w:t>
      </w:r>
    </w:p>
    <w:p w:rsidR="000A099C" w:rsidRPr="000A099C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5</w:t>
      </w:r>
      <w:r w:rsidRPr="00494A78">
        <w:rPr>
          <w:b/>
        </w:rPr>
        <w:t>.</w:t>
      </w:r>
      <w:r>
        <w:t xml:space="preserve"> – Gólyatábor megbeszélés</w:t>
      </w:r>
    </w:p>
    <w:p w:rsidR="000A099C" w:rsidRDefault="000A099C" w:rsidP="000A099C">
      <w:pPr>
        <w:jc w:val="both"/>
        <w:rPr>
          <w:b/>
        </w:rPr>
      </w:pPr>
      <w:proofErr w:type="gramStart"/>
      <w:r>
        <w:rPr>
          <w:b/>
        </w:rPr>
        <w:t>május</w:t>
      </w:r>
      <w:proofErr w:type="gramEnd"/>
      <w:r w:rsidR="00477B71">
        <w:rPr>
          <w:b/>
        </w:rPr>
        <w:t xml:space="preserve"> </w:t>
      </w:r>
      <w:r>
        <w:rPr>
          <w:b/>
        </w:rPr>
        <w:t>5</w:t>
      </w:r>
      <w:r w:rsidR="00477B71" w:rsidRPr="00494A78">
        <w:rPr>
          <w:b/>
        </w:rPr>
        <w:t>.</w:t>
      </w:r>
      <w:r w:rsidR="00477B71">
        <w:t xml:space="preserve"> – Mafihe EHB elnökségi</w:t>
      </w:r>
      <w:r w:rsidRPr="000A099C">
        <w:rPr>
          <w:b/>
        </w:rPr>
        <w:t xml:space="preserve"> </w:t>
      </w:r>
    </w:p>
    <w:p w:rsidR="00477B71" w:rsidRPr="00477B71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5</w:t>
      </w:r>
      <w:r w:rsidRPr="00494A78">
        <w:rPr>
          <w:b/>
        </w:rPr>
        <w:t>.</w:t>
      </w:r>
      <w:r>
        <w:t xml:space="preserve"> – Szakos előadás mentoroknak</w:t>
      </w:r>
    </w:p>
    <w:p w:rsidR="00023C7F" w:rsidRDefault="00553F5C" w:rsidP="003E3C02">
      <w:pPr>
        <w:jc w:val="both"/>
      </w:pPr>
      <w:proofErr w:type="gramStart"/>
      <w:r>
        <w:rPr>
          <w:b/>
        </w:rPr>
        <w:t>má</w:t>
      </w:r>
      <w:r w:rsidR="000A099C">
        <w:rPr>
          <w:b/>
        </w:rPr>
        <w:t>jus</w:t>
      </w:r>
      <w:proofErr w:type="gramEnd"/>
      <w:r w:rsidR="00023C7F">
        <w:rPr>
          <w:b/>
        </w:rPr>
        <w:t xml:space="preserve"> </w:t>
      </w:r>
      <w:r w:rsidR="000A099C">
        <w:rPr>
          <w:b/>
        </w:rPr>
        <w:t>6</w:t>
      </w:r>
      <w:r w:rsidR="00023C7F" w:rsidRPr="00494A78">
        <w:rPr>
          <w:b/>
        </w:rPr>
        <w:t>.</w:t>
      </w:r>
      <w:r w:rsidR="00023C7F">
        <w:t xml:space="preserve"> – Intézeti Tanács</w:t>
      </w:r>
    </w:p>
    <w:p w:rsidR="00157898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 w:rsidR="00157898">
        <w:rPr>
          <w:b/>
        </w:rPr>
        <w:t xml:space="preserve"> </w:t>
      </w:r>
      <w:r>
        <w:rPr>
          <w:b/>
        </w:rPr>
        <w:t>9</w:t>
      </w:r>
      <w:r w:rsidR="00157898">
        <w:rPr>
          <w:b/>
        </w:rPr>
        <w:t xml:space="preserve">. – </w:t>
      </w:r>
      <w:r>
        <w:t>Szakirány</w:t>
      </w:r>
      <w:r w:rsidR="009A103E">
        <w:t>-</w:t>
      </w:r>
      <w:r>
        <w:t xml:space="preserve"> és Mesterszak</w:t>
      </w:r>
      <w:r w:rsidR="009A103E">
        <w:t>-</w:t>
      </w:r>
      <w:r>
        <w:t>tájékoztató</w:t>
      </w:r>
    </w:p>
    <w:p w:rsidR="00553F5C" w:rsidRDefault="00553F5C" w:rsidP="003E3C02">
      <w:pPr>
        <w:jc w:val="both"/>
      </w:pPr>
      <w:proofErr w:type="gramStart"/>
      <w:r>
        <w:rPr>
          <w:b/>
        </w:rPr>
        <w:t>má</w:t>
      </w:r>
      <w:r w:rsidR="000A099C">
        <w:rPr>
          <w:b/>
        </w:rPr>
        <w:t>jus</w:t>
      </w:r>
      <w:proofErr w:type="gramEnd"/>
      <w:r w:rsidR="000A099C">
        <w:rPr>
          <w:b/>
        </w:rPr>
        <w:t xml:space="preserve"> 10</w:t>
      </w:r>
      <w:r w:rsidRPr="00157898">
        <w:rPr>
          <w:b/>
        </w:rPr>
        <w:t>.</w:t>
      </w:r>
      <w:r>
        <w:t xml:space="preserve"> – Választmány</w:t>
      </w:r>
    </w:p>
    <w:p w:rsidR="00477B71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12</w:t>
      </w:r>
      <w:r w:rsidR="00477B71" w:rsidRPr="00157898">
        <w:rPr>
          <w:b/>
        </w:rPr>
        <w:t>.</w:t>
      </w:r>
      <w:r w:rsidR="00477B71">
        <w:t xml:space="preserve"> – </w:t>
      </w:r>
      <w:r>
        <w:t>Eötvös-napi ünnepség</w:t>
      </w:r>
    </w:p>
    <w:p w:rsidR="00157898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13</w:t>
      </w:r>
      <w:r w:rsidR="00157898" w:rsidRPr="00157898">
        <w:rPr>
          <w:b/>
        </w:rPr>
        <w:t>.</w:t>
      </w:r>
      <w:r w:rsidR="00157898">
        <w:t xml:space="preserve"> – </w:t>
      </w:r>
      <w:r>
        <w:t>Szenátus ünnepi közgyűlés</w:t>
      </w:r>
    </w:p>
    <w:p w:rsidR="000A099C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13</w:t>
      </w:r>
      <w:r w:rsidRPr="00157898">
        <w:rPr>
          <w:b/>
        </w:rPr>
        <w:t>.</w:t>
      </w:r>
      <w:r>
        <w:t xml:space="preserve"> – Választmány</w:t>
      </w:r>
    </w:p>
    <w:p w:rsidR="000A099C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16</w:t>
      </w:r>
      <w:r w:rsidRPr="00157898">
        <w:rPr>
          <w:b/>
        </w:rPr>
        <w:t>.</w:t>
      </w:r>
      <w:r>
        <w:t xml:space="preserve"> – Választmány</w:t>
      </w:r>
    </w:p>
    <w:p w:rsidR="000A099C" w:rsidRDefault="000A099C" w:rsidP="003E3C02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17</w:t>
      </w:r>
      <w:r w:rsidRPr="00157898">
        <w:rPr>
          <w:b/>
        </w:rPr>
        <w:t>.</w:t>
      </w:r>
      <w:r>
        <w:t xml:space="preserve"> – Szakos mentorfelvételi</w:t>
      </w:r>
    </w:p>
    <w:p w:rsidR="009A103E" w:rsidRDefault="000A099C" w:rsidP="000A099C">
      <w:pPr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18</w:t>
      </w:r>
      <w:r w:rsidRPr="00157898">
        <w:rPr>
          <w:b/>
        </w:rPr>
        <w:t>.</w:t>
      </w:r>
      <w:r>
        <w:t xml:space="preserve"> – Kari Tanács</w:t>
      </w:r>
    </w:p>
    <w:p w:rsidR="009A103E" w:rsidRDefault="009A103E">
      <w:r>
        <w:br w:type="page"/>
      </w:r>
    </w:p>
    <w:p w:rsidR="000A099C" w:rsidRDefault="000A099C" w:rsidP="000A099C">
      <w:pPr>
        <w:jc w:val="both"/>
      </w:pPr>
    </w:p>
    <w:p w:rsidR="00494A78" w:rsidRPr="00BA616B" w:rsidRDefault="00770BEF" w:rsidP="00BA616B">
      <w:r>
        <w:rPr>
          <w:b/>
          <w:sz w:val="24"/>
          <w:szCs w:val="24"/>
        </w:rPr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352780" w:rsidRPr="00352780" w:rsidRDefault="000A099C" w:rsidP="003E3C02">
      <w:pPr>
        <w:jc w:val="both"/>
      </w:pPr>
      <w:r>
        <w:rPr>
          <w:b/>
        </w:rPr>
        <w:t>Szakirány</w:t>
      </w:r>
      <w:r w:rsidR="009A103E">
        <w:rPr>
          <w:b/>
        </w:rPr>
        <w:t>-</w:t>
      </w:r>
      <w:r>
        <w:rPr>
          <w:b/>
        </w:rPr>
        <w:t xml:space="preserve"> és Mesterszak</w:t>
      </w:r>
      <w:r w:rsidR="009A103E">
        <w:rPr>
          <w:b/>
        </w:rPr>
        <w:t>-</w:t>
      </w:r>
      <w:r>
        <w:rPr>
          <w:b/>
        </w:rPr>
        <w:t>tájékoztató:</w:t>
      </w:r>
      <w:r w:rsidR="00352780" w:rsidRPr="00352780">
        <w:rPr>
          <w:b/>
        </w:rPr>
        <w:t xml:space="preserve"> </w:t>
      </w:r>
      <w:r>
        <w:t>Nagyjából 20 érdeklődő számára</w:t>
      </w:r>
      <w:r w:rsidR="009A103E">
        <w:t xml:space="preserve"> tartottunk egy tájékoztatót a Fizika </w:t>
      </w:r>
      <w:proofErr w:type="spellStart"/>
      <w:r w:rsidR="009A103E">
        <w:t>BSc-n</w:t>
      </w:r>
      <w:proofErr w:type="spellEnd"/>
      <w:r w:rsidR="009A103E">
        <w:t xml:space="preserve"> elérhető szakirányokról és az azok kimenetét képező mesterszakokról. Ennek szükségét az indokolja, hogy </w:t>
      </w:r>
      <w:proofErr w:type="spellStart"/>
      <w:r w:rsidR="009A103E">
        <w:t>BSc-n</w:t>
      </w:r>
      <w:proofErr w:type="spellEnd"/>
      <w:r w:rsidR="009A103E">
        <w:t xml:space="preserve"> a tanárival együtt 7 szakirány van és szintén a tanárival összesen 7 mesterszak érhető el róla, csak egyáltalán nem mindegy, hogy milyen kombinációban, amivel az alapszakosok többnyire nincsenek tisztában. Ugyanilyen kavar szokott lenni azzal, hogy a különböző szakirányokon mi számít kötelezőn válaszhatónak és szabadon választhatónak. Ez épp idén a harmadévesek között okozott kisebb pánikot.</w:t>
      </w:r>
    </w:p>
    <w:p w:rsidR="00472EE3" w:rsidRPr="00472EE3" w:rsidRDefault="00C4552E" w:rsidP="009A103E">
      <w:pPr>
        <w:jc w:val="both"/>
      </w:pPr>
      <w:r w:rsidRPr="00BB3895">
        <w:rPr>
          <w:b/>
        </w:rPr>
        <w:t>Mafihe EHB</w:t>
      </w:r>
      <w:r w:rsidR="006C1718">
        <w:rPr>
          <w:b/>
        </w:rPr>
        <w:t xml:space="preserve"> </w:t>
      </w:r>
      <w:r w:rsidR="006C1718">
        <w:t>(</w:t>
      </w:r>
      <w:r w:rsidRPr="00BB3895">
        <w:t>Magyar Fizikushallgatók Egye</w:t>
      </w:r>
      <w:r w:rsidR="006C1718">
        <w:t>sületének ELTE Helyi Bizottsága):</w:t>
      </w:r>
      <w:r w:rsidRPr="00BB3895">
        <w:t xml:space="preserve"> </w:t>
      </w:r>
      <w:r w:rsidR="006C1718">
        <w:t xml:space="preserve">Részt vettem az EHB egyik elnökségi ülésén, ahol a </w:t>
      </w:r>
      <w:r w:rsidR="009A103E">
        <w:t>programokról volt szó.</w:t>
      </w:r>
      <w:r w:rsidR="006C1718">
        <w:t xml:space="preserve"> </w:t>
      </w:r>
    </w:p>
    <w:p w:rsidR="008E4D31" w:rsidRDefault="00642C96" w:rsidP="003E3C02">
      <w:pPr>
        <w:jc w:val="both"/>
      </w:pPr>
      <w:r>
        <w:t>Ezúton is szeretné</w:t>
      </w:r>
      <w:r w:rsidR="008A6FF1">
        <w:t>k köszönetet mondani</w:t>
      </w:r>
      <w:r>
        <w:t xml:space="preserve"> mindenkinek, aki segítette a fizika szakt</w:t>
      </w:r>
      <w:r w:rsidR="008A6FF1">
        <w:t>erületet és/vagy az én munkámat, illetve azoknak</w:t>
      </w:r>
      <w:r w:rsidR="009A103E">
        <w:t>,</w:t>
      </w:r>
      <w:r w:rsidR="008A6FF1">
        <w:t xml:space="preserve"> akik elolvasták a beszámolómat.</w:t>
      </w:r>
      <w:r>
        <w:t xml:space="preserve"> </w:t>
      </w:r>
      <w:r w:rsidR="006F7D58">
        <w:t>Amennyiben valakiben valamilyen kérdés merülne fel</w:t>
      </w:r>
      <w:r w:rsidR="00293EA5">
        <w:t>,</w:t>
      </w:r>
      <w:r w:rsidR="006F7D58">
        <w:t xml:space="preserve"> az ne habozzon megkeresni </w:t>
      </w:r>
      <w:proofErr w:type="spellStart"/>
      <w:r w:rsidR="006F7D58">
        <w:t>emailben</w:t>
      </w:r>
      <w:proofErr w:type="spellEnd"/>
      <w:r w:rsidR="006F7D58">
        <w:t xml:space="preserve"> vagy telefonon!</w:t>
      </w:r>
    </w:p>
    <w:p w:rsidR="008A6FF1" w:rsidRDefault="008A6FF1" w:rsidP="003E3C02">
      <w:pPr>
        <w:jc w:val="both"/>
      </w:pPr>
    </w:p>
    <w:p w:rsidR="008E4D31" w:rsidRDefault="00770BEF" w:rsidP="008E4D31">
      <w:pPr>
        <w:spacing w:after="0" w:line="240" w:lineRule="auto"/>
        <w:jc w:val="both"/>
      </w:pPr>
      <w:r>
        <w:t>É 47,573593°, K 19,058771°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9A103E">
        <w:t>május</w:t>
      </w:r>
      <w:r w:rsidR="006C44E1">
        <w:t xml:space="preserve"> </w:t>
      </w:r>
      <w:r w:rsidR="009A103E">
        <w:t>17</w:t>
      </w:r>
      <w:r>
        <w:t>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C02"/>
    <w:rsid w:val="00023C7F"/>
    <w:rsid w:val="000A099C"/>
    <w:rsid w:val="00157898"/>
    <w:rsid w:val="001C6FF3"/>
    <w:rsid w:val="00235B79"/>
    <w:rsid w:val="002379FB"/>
    <w:rsid w:val="002719F9"/>
    <w:rsid w:val="00293EA5"/>
    <w:rsid w:val="002E2604"/>
    <w:rsid w:val="0033001C"/>
    <w:rsid w:val="00346236"/>
    <w:rsid w:val="00352780"/>
    <w:rsid w:val="00387953"/>
    <w:rsid w:val="003E2CFD"/>
    <w:rsid w:val="003E3C02"/>
    <w:rsid w:val="003E4AEC"/>
    <w:rsid w:val="00462145"/>
    <w:rsid w:val="00472EE3"/>
    <w:rsid w:val="00477B71"/>
    <w:rsid w:val="00494A78"/>
    <w:rsid w:val="004A100B"/>
    <w:rsid w:val="004D75C5"/>
    <w:rsid w:val="00553F5C"/>
    <w:rsid w:val="0061101E"/>
    <w:rsid w:val="006127E0"/>
    <w:rsid w:val="00642C96"/>
    <w:rsid w:val="006C1718"/>
    <w:rsid w:val="006C44E1"/>
    <w:rsid w:val="006D406E"/>
    <w:rsid w:val="006F7D58"/>
    <w:rsid w:val="0074692D"/>
    <w:rsid w:val="007643F9"/>
    <w:rsid w:val="00770BEF"/>
    <w:rsid w:val="007B7342"/>
    <w:rsid w:val="0082660C"/>
    <w:rsid w:val="00895EEF"/>
    <w:rsid w:val="008A6FF1"/>
    <w:rsid w:val="008E4D31"/>
    <w:rsid w:val="00907A40"/>
    <w:rsid w:val="009701F6"/>
    <w:rsid w:val="009750FD"/>
    <w:rsid w:val="009A103E"/>
    <w:rsid w:val="00A85BF0"/>
    <w:rsid w:val="00AB41E8"/>
    <w:rsid w:val="00B94B47"/>
    <w:rsid w:val="00BA616B"/>
    <w:rsid w:val="00BB3895"/>
    <w:rsid w:val="00C0200B"/>
    <w:rsid w:val="00C03F04"/>
    <w:rsid w:val="00C4552E"/>
    <w:rsid w:val="00CF7531"/>
    <w:rsid w:val="00D05388"/>
    <w:rsid w:val="00D179EF"/>
    <w:rsid w:val="00DA477C"/>
    <w:rsid w:val="00DE29AB"/>
    <w:rsid w:val="00ED541C"/>
    <w:rsid w:val="00F26014"/>
    <w:rsid w:val="00F4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cp:lastPrinted>2011-05-16T23:48:00Z</cp:lastPrinted>
  <dcterms:created xsi:type="dcterms:W3CDTF">2011-05-16T23:48:00Z</dcterms:created>
  <dcterms:modified xsi:type="dcterms:W3CDTF">2011-05-16T23:48:00Z</dcterms:modified>
</cp:coreProperties>
</file>