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00" w:rsidRPr="00412D4F" w:rsidRDefault="00412D4F" w:rsidP="00412D4F">
      <w:pPr>
        <w:jc w:val="center"/>
        <w:rPr>
          <w:sz w:val="40"/>
          <w:szCs w:val="40"/>
        </w:rPr>
      </w:pPr>
      <w:r w:rsidRPr="00412D4F">
        <w:rPr>
          <w:sz w:val="40"/>
          <w:szCs w:val="40"/>
        </w:rPr>
        <w:t>Beszámoló</w:t>
      </w:r>
      <w:r w:rsidR="004C006C">
        <w:rPr>
          <w:sz w:val="40"/>
          <w:szCs w:val="40"/>
        </w:rPr>
        <w:t xml:space="preserve"> (2011. 05. 17.)</w:t>
      </w:r>
    </w:p>
    <w:p w:rsidR="00412D4F" w:rsidRPr="00412D4F" w:rsidRDefault="00412D4F">
      <w:pPr>
        <w:rPr>
          <w:b/>
        </w:rPr>
      </w:pPr>
      <w:r w:rsidRPr="00412D4F">
        <w:rPr>
          <w:b/>
        </w:rPr>
        <w:t>Időrendi bontás:</w:t>
      </w:r>
    </w:p>
    <w:p w:rsidR="00412D4F" w:rsidRDefault="00412D4F">
      <w:r>
        <w:t>2011. 05. 01. Anyák napi alapszabály-módosító ülés</w:t>
      </w:r>
      <w:r>
        <w:br/>
        <w:t>2011. 05. 02. Választmány</w:t>
      </w:r>
      <w:r>
        <w:br/>
        <w:t>2011. 05. 03. Küldöttgyűlés</w:t>
      </w:r>
      <w:r>
        <w:br/>
        <w:t>2011. 05. 04. EHÖK Elnökségi</w:t>
      </w:r>
      <w:r w:rsidR="00D37DCF">
        <w:br/>
        <w:t>2011. 05. 05. MAFIHE – EBIHAL – TTK HÖK találkozó gólyatáborokról</w:t>
      </w:r>
      <w:r>
        <w:br/>
        <w:t>2011. 05. 08. Iktatás, küldöttgyűlési határozatok átnézése</w:t>
      </w:r>
      <w:r>
        <w:br/>
        <w:t>2011. 05. 09. EHÖK – gólyatábor megbeszélés</w:t>
      </w:r>
      <w:r>
        <w:br/>
        <w:t>2011. 05. 10. Választmány</w:t>
      </w:r>
      <w:r>
        <w:br/>
        <w:t>2011. 05. 11. OHÜB</w:t>
      </w:r>
      <w:r>
        <w:br/>
        <w:t>2011. 05. 11. EHÖK Elnökségi</w:t>
      </w:r>
      <w:r>
        <w:br/>
        <w:t>2011. 05. 11. Matekos mentorfelvételi</w:t>
      </w:r>
      <w:r>
        <w:br/>
        <w:t>2011. 05. 12. Eötvös napi ünnepség</w:t>
      </w:r>
      <w:r>
        <w:br/>
        <w:t>2011. 05. 12. Matematika Intézeti Tanács</w:t>
      </w:r>
      <w:r>
        <w:br/>
        <w:t>2011. 05. 12. Matekos mentorfelvételi</w:t>
      </w:r>
      <w:r>
        <w:br/>
        <w:t>2011. 05. 13. Ünnepi Szenátus</w:t>
      </w:r>
      <w:r>
        <w:br/>
        <w:t>2011. 05. 13. Választmány</w:t>
      </w:r>
      <w:r>
        <w:br/>
        <w:t>2011. 05. 14. HÖOK Közgyűlés</w:t>
      </w:r>
      <w:r>
        <w:br/>
        <w:t>2011. 05. 16. Választmány</w:t>
      </w:r>
    </w:p>
    <w:p w:rsidR="00412D4F" w:rsidRDefault="00412D4F"/>
    <w:p w:rsidR="00412D4F" w:rsidRDefault="00412D4F" w:rsidP="003064AE">
      <w:pPr>
        <w:jc w:val="both"/>
      </w:pPr>
      <w:r>
        <w:t>Az elmúlt időszak legfontosabb tevékenysége a gólyatáborok szervezésével kapcsolatos problémák felderítése és megoldása volt. A fentieken kívül ezért számtalan egyéb, itt nem részletezett kisebb egyeztetésen és megbeszélésen vettem részt. Számos problémára sikerült megoldást találnunk, ezért köszönöm a segítséget mindenkinek, aki részt vett ebben. Ma találkozom Kalina Gergely, EHÖK elnökkel (Szenes Áron, korábbi Bódvarákó főszervezővel együtt), aki a mai napon tudomásom szerint a rektor úrral és a gazdasági</w:t>
      </w:r>
      <w:r w:rsidR="00B461E9">
        <w:t xml:space="preserve"> főigazgató asszonnyal egyeztet. Ennek fejleményeiről tájékoztatni fogok mindenkit. A Küldöttgyűlésen javasolni fogom a Gólyatáborok napirendi pont felvételét. </w:t>
      </w:r>
      <w:r w:rsidR="00CF41C2">
        <w:t>Erre szándékozom meghívni Kalina Gergely EHÖK elnök urat, illetve Csányi Hildát a BGGYK HÖK elnökét, valamint a választmányi szakterületi delegáltaknak jeleztem, hogy tájékoztassanak erről minden érdeklődőt a szakterületükön.</w:t>
      </w:r>
      <w:r w:rsidR="00EC1D69">
        <w:t xml:space="preserve"> A TTK HÖK Választmánya pénteken </w:t>
      </w:r>
      <w:proofErr w:type="gramStart"/>
      <w:r w:rsidR="00EC1D69">
        <w:t>egyhangúlag</w:t>
      </w:r>
      <w:proofErr w:type="gramEnd"/>
      <w:r w:rsidR="00EC1D69">
        <w:t xml:space="preserve"> meghozta a döntést, hogy részt kíván venni a közös, EHÖK-ös gólyatábor közbeszerzésben. Ennek részleteit azonban csak később tisztázzuk, a Küldöttgyűlés döntésének ismeretében.</w:t>
      </w:r>
    </w:p>
    <w:p w:rsidR="00EC1D69" w:rsidRDefault="00EC1D69" w:rsidP="003064AE">
      <w:pPr>
        <w:jc w:val="both"/>
      </w:pPr>
      <w:r>
        <w:t>Másik kiemelendő dolog az elmúlt időszakból, hogy a holnaputáni Küldöttgyűlésre készültem. Ehhez a gólyatáboros utánajáráson felül, átnéztük a korábbi Küldöttgyűlések fellelhető határozatait a Küldöttgyűlési határozatok hatályon kívül helyezése napirendi ponthoz, illetve az Alapszabály még esetlegesen szükséges módosításairól kértem főtitkári, illetve EHÖK-ös véleményt. Előbbi tegnap megérkezett, a megjegyzések figyelembe vételével fogom kiküldeni a további módosító javaslatokat. A személyi kérdések tekintetében számos meglepő fejlemény történt, ma a gazdasági elnökhelyettes számomra váratlan lemondásának igyekeztem utána járni.</w:t>
      </w:r>
      <w:r w:rsidR="004C006C">
        <w:t xml:space="preserve"> Az EHÖK felosztott költségvetését az EHÖK elnöksége már elfogadta.</w:t>
      </w:r>
    </w:p>
    <w:p w:rsidR="00EC1D69" w:rsidRDefault="00EC1D69" w:rsidP="003064AE">
      <w:pPr>
        <w:jc w:val="both"/>
      </w:pPr>
      <w:r>
        <w:lastRenderedPageBreak/>
        <w:t xml:space="preserve">Delegáltságaimnak eleget tettem. Kiemelném ezek kapcsán a BTK-s HKR melléklet (Felvételi Szabályzat) módosításával kapcsolatos munkámat. A TTK Intézetei nem támogatták, illetve aggályosnak tartották (a Matematika Intézet javaslatom nyomán </w:t>
      </w:r>
      <w:proofErr w:type="gramStart"/>
      <w:r>
        <w:t>egyhangúlag</w:t>
      </w:r>
      <w:proofErr w:type="gramEnd"/>
      <w:r>
        <w:t xml:space="preserve"> nemmel szavazott). Fontosnak tartom, hogy az amúgy is problémás mesterszakos felvételik helyzetét a TTK HÖK igyekezzen lehetőségeihez mérten javítani, illetve ne engedje rontani. A BTK előterjesztése nyomán 30 napról 15 napra módosulna a kiértesítési határidő, ami véleményem szerint megengedhetetlen. Jelenleg a </w:t>
      </w:r>
      <w:proofErr w:type="spellStart"/>
      <w:r>
        <w:t>dékánhelyettes</w:t>
      </w:r>
      <w:proofErr w:type="spellEnd"/>
      <w:r w:rsidR="0099746F">
        <w:t xml:space="preserve"> úr felé jeleztem, hogy tudjuk támogatni a BTK-s javaslatot, amennyiben a TTK-s igény (az intézeti vélemények) olyan módon kerülnek bele, hogy a TTK Kari Különös része garantálja a TTK-n a 30 napos határidőt.</w:t>
      </w:r>
    </w:p>
    <w:p w:rsidR="0099746F" w:rsidRDefault="0099746F" w:rsidP="003064AE">
      <w:pPr>
        <w:jc w:val="both"/>
      </w:pPr>
      <w:r>
        <w:t>HKR módosításra több tervezet is elkészült az elmúlt időszakban. Mind a kettőt, szövegszerű javaslattal, eljuttattuk a Kar vezetése felé. Az egyik lényege, hogy több tárgyból is lehessen félévenként javítóvizsgázni, a másik pedig, hogy a passzív hallgatók számára is folyósítható legyen a jutalomkeret.</w:t>
      </w:r>
      <w:r w:rsidR="004C006C">
        <w:t xml:space="preserve"> A költségtérítés a 2007-ben kezdett túlfutók díját tekintve még kérdéses. A kari vezetéssel folyamatosan egyeztetek, a dékán úrtól még a múlt héten kértem időpontot ez ügyben.</w:t>
      </w:r>
    </w:p>
    <w:p w:rsidR="003064AE" w:rsidRDefault="003064AE" w:rsidP="003064AE">
      <w:pPr>
        <w:jc w:val="both"/>
      </w:pPr>
      <w:r>
        <w:t xml:space="preserve">A HÖOK Közgyűlésén 7 mandátummal képviseltem az ELTE TTK HÖK-öt. Ez Dunaújvárosban volt. Takarékossági okokból csak az ülésen vettem részt, a köré szervezett eseményekről távol maradtam. </w:t>
      </w:r>
      <w:r w:rsidR="00950E18">
        <w:t>A Küldöttgyűlésen számos tájékoztatót hallottunk, illetve ügyrendeket, alapszabályokat módosítottunk. Az Elnökség tagjainak beszámolója elfogadásra került.</w:t>
      </w:r>
    </w:p>
    <w:p w:rsidR="00950E18" w:rsidRDefault="0073460B" w:rsidP="003064AE">
      <w:pPr>
        <w:jc w:val="both"/>
      </w:pPr>
      <w:r>
        <w:t xml:space="preserve">A Választmányok, Küldöttgyűlés beszámolói időben kiküldésre kerültek. </w:t>
      </w:r>
      <w:r w:rsidR="00325A81">
        <w:t xml:space="preserve">A Küldöttgyűlés összehívásáról a </w:t>
      </w:r>
      <w:proofErr w:type="spellStart"/>
      <w:r w:rsidR="00325A81">
        <w:t>Nyúzokból</w:t>
      </w:r>
      <w:proofErr w:type="spellEnd"/>
      <w:r w:rsidR="00325A81">
        <w:t xml:space="preserve">, a régebbi szokáshoz híven, újra értesülhetnek a hallgatók. </w:t>
      </w:r>
      <w:r>
        <w:t>Az új iktatási rendszer dinamikuson és folyamatosan, zökkenőmentesen üzemel. A pecséthasználatok átvezetésének elküldése a GMF felé megtörtént.</w:t>
      </w:r>
    </w:p>
    <w:p w:rsidR="0073460B" w:rsidRDefault="0073460B" w:rsidP="003064AE">
      <w:pPr>
        <w:jc w:val="both"/>
      </w:pPr>
      <w:r>
        <w:t xml:space="preserve">A választásokon sajnos pótválasztást </w:t>
      </w:r>
      <w:r w:rsidR="00325A81">
        <w:t xml:space="preserve">kellett kiírni, hiszen nem értük el a 25%-os részvételt a Választási Bizottság tájékoztatása szerint. Több [TTK-INFO] hírlevél is ment ki eddig választásos témával, illetve a mostani </w:t>
      </w:r>
      <w:proofErr w:type="spellStart"/>
      <w:r w:rsidR="00325A81">
        <w:t>Nyúzban</w:t>
      </w:r>
      <w:proofErr w:type="spellEnd"/>
      <w:r w:rsidR="00325A81">
        <w:t xml:space="preserve"> is lesz népszerűsítő cikk. A választási részvétel magasabb arányához a jövőb</w:t>
      </w:r>
      <w:r w:rsidR="00D803CC">
        <w:t>en mindenképpen nagyobb hangsúlyt kell fektetni a mozgóurnák használatára, amennyiben nem térünk át elektronikus rendszerre.</w:t>
      </w:r>
    </w:p>
    <w:p w:rsidR="004C006C" w:rsidRDefault="004C006C" w:rsidP="003064AE">
      <w:pPr>
        <w:jc w:val="both"/>
      </w:pPr>
      <w:r>
        <w:t xml:space="preserve">Képviselőként tájékoztattam a hozzám forduló hallgatókat. Jelenleg a 4. </w:t>
      </w:r>
      <w:proofErr w:type="spellStart"/>
      <w:r>
        <w:t>matekos-fiziqs</w:t>
      </w:r>
      <w:proofErr w:type="spellEnd"/>
      <w:r>
        <w:t xml:space="preserve"> évzáró szervezésében veszek részt, mely várhatóan a Vízitelepen kerül megrendezésre.</w:t>
      </w:r>
    </w:p>
    <w:p w:rsidR="004C006C" w:rsidRDefault="004C006C" w:rsidP="003064AE">
      <w:pPr>
        <w:jc w:val="both"/>
      </w:pPr>
      <w:r>
        <w:t>Alapjában véve elég mozgalmas bő két héten vagyok túl, igyekeztem csak a leglényegesebb dolgokra szorítkozni. A Küldöttgyűlésen szóban mindenképp ki fogom egészíteni a beszámolómat, hiszen addig számos fontos esemény le fog zajlani. Bármilyen kérdést, hozzászólást, észrevételt örömmel veszek!</w:t>
      </w:r>
    </w:p>
    <w:p w:rsidR="004C006C" w:rsidRDefault="004C006C" w:rsidP="003064AE">
      <w:pPr>
        <w:jc w:val="both"/>
      </w:pPr>
    </w:p>
    <w:p w:rsidR="004C006C" w:rsidRDefault="004C006C" w:rsidP="003064AE">
      <w:pPr>
        <w:jc w:val="both"/>
      </w:pPr>
      <w:r>
        <w:t>Köszönöm, hogy végigolvastad:</w:t>
      </w:r>
    </w:p>
    <w:p w:rsidR="004C006C" w:rsidRDefault="004C006C" w:rsidP="003064AE">
      <w:pPr>
        <w:jc w:val="both"/>
      </w:pPr>
      <w:r>
        <w:t>Dukán András Ferenc</w:t>
      </w:r>
    </w:p>
    <w:p w:rsidR="002B3151" w:rsidRDefault="004C006C">
      <w:r>
        <w:t>+36305613913</w:t>
      </w:r>
    </w:p>
    <w:p w:rsidR="004C006C" w:rsidRPr="00412D4F" w:rsidRDefault="004C006C"/>
    <w:sectPr w:rsidR="004C006C" w:rsidRPr="00412D4F" w:rsidSect="00BA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D4F"/>
    <w:rsid w:val="002B3151"/>
    <w:rsid w:val="003064AE"/>
    <w:rsid w:val="00325A81"/>
    <w:rsid w:val="00412D4F"/>
    <w:rsid w:val="004C006C"/>
    <w:rsid w:val="005B52BB"/>
    <w:rsid w:val="0073460B"/>
    <w:rsid w:val="008E3168"/>
    <w:rsid w:val="00950E18"/>
    <w:rsid w:val="0099746F"/>
    <w:rsid w:val="00B461E9"/>
    <w:rsid w:val="00BA5E00"/>
    <w:rsid w:val="00CF41C2"/>
    <w:rsid w:val="00D37DCF"/>
    <w:rsid w:val="00D803CC"/>
    <w:rsid w:val="00EC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E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682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szerveh</dc:creator>
  <cp:keywords/>
  <dc:description/>
  <cp:lastModifiedBy>szerveh</cp:lastModifiedBy>
  <cp:revision>12</cp:revision>
  <dcterms:created xsi:type="dcterms:W3CDTF">2011-05-17T14:26:00Z</dcterms:created>
  <dcterms:modified xsi:type="dcterms:W3CDTF">2011-05-17T15:08:00Z</dcterms:modified>
</cp:coreProperties>
</file>