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46" w:rsidRDefault="00BE66FA">
      <w:pPr>
        <w:pStyle w:val="HTML-kntformzo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 w:cs="Times New Roman"/>
          <w:b/>
          <w:u w:val="single"/>
        </w:rPr>
        <w:t xml:space="preserve">Emlékeztető az ELTE TTK HÖK Választmányának </w:t>
      </w:r>
      <w:r>
        <w:rPr>
          <w:rFonts w:ascii="Times New Roman" w:hAnsi="Times New Roman" w:cs="Times New Roman"/>
          <w:b/>
          <w:color w:val="000000"/>
          <w:u w:val="single"/>
        </w:rPr>
        <w:t>2012. április 03.-i üléséről</w:t>
      </w:r>
    </w:p>
    <w:p w:rsidR="00E17C46" w:rsidRDefault="00E17C46">
      <w:pPr>
        <w:pStyle w:val="Alaprtelmezett"/>
        <w:ind w:firstLine="0"/>
      </w:pPr>
    </w:p>
    <w:p w:rsidR="00E17C46" w:rsidRDefault="00E17C46">
      <w:pPr>
        <w:pStyle w:val="Alaprtelmezett"/>
        <w:ind w:firstLine="0"/>
      </w:pPr>
    </w:p>
    <w:p w:rsidR="00E17C46" w:rsidRDefault="00E17C46">
      <w:pPr>
        <w:pStyle w:val="Alaprtelmezett"/>
        <w:ind w:firstLine="0"/>
      </w:pPr>
    </w:p>
    <w:p w:rsidR="00E17C46" w:rsidRDefault="00BE66FA">
      <w:pPr>
        <w:pStyle w:val="Alaprtelmezett"/>
        <w:ind w:firstLine="0"/>
      </w:pPr>
      <w:r>
        <w:rPr>
          <w:b/>
        </w:rPr>
        <w:t xml:space="preserve">Az emlékeztetőt készítette: </w:t>
      </w:r>
      <w:r>
        <w:t>Szellák Zsanett Titanilla.</w:t>
      </w:r>
    </w:p>
    <w:p w:rsidR="00E17C46" w:rsidRDefault="00E17C46">
      <w:pPr>
        <w:pStyle w:val="Alaprtelmezett"/>
      </w:pPr>
    </w:p>
    <w:p w:rsidR="00C40D51" w:rsidRPr="0014749F" w:rsidRDefault="00C40D51" w:rsidP="00C40D51">
      <w:pPr>
        <w:pStyle w:val="Alaprtelmezett"/>
        <w:ind w:firstLine="0"/>
      </w:pPr>
      <w:r>
        <w:rPr>
          <w:b/>
        </w:rPr>
        <w:t>Jelen v</w:t>
      </w:r>
      <w:r w:rsidRPr="0014749F">
        <w:rPr>
          <w:b/>
        </w:rPr>
        <w:t>annak:</w:t>
      </w:r>
      <w:r w:rsidRPr="0014749F">
        <w:t xml:space="preserve"> </w:t>
      </w:r>
      <w:r w:rsidRPr="007125A7">
        <w:t xml:space="preserve">Dukán András Ferenc, Árendás Péter, </w:t>
      </w:r>
      <w:r>
        <w:t>Ferdinandy Bence, Hajdu Vivien,</w:t>
      </w:r>
      <w:r w:rsidRPr="007125A7">
        <w:t xml:space="preserve"> Hegedüs György, </w:t>
      </w:r>
      <w:r>
        <w:t>Kuti Péter</w:t>
      </w:r>
      <w:r w:rsidRPr="007125A7">
        <w:t xml:space="preserve">, Ivancsó Veronika, </w:t>
      </w:r>
      <w:r>
        <w:t>Kovács Fanni</w:t>
      </w:r>
      <w:r w:rsidRPr="007125A7">
        <w:t>, László Dávid,</w:t>
      </w:r>
      <w:r>
        <w:t xml:space="preserve"> László Dorina</w:t>
      </w:r>
      <w:r w:rsidRPr="007125A7">
        <w:t xml:space="preserve"> és </w:t>
      </w:r>
      <w:r>
        <w:t xml:space="preserve">Molnár </w:t>
      </w:r>
      <w:r w:rsidRPr="007125A7">
        <w:t>Zsolt s</w:t>
      </w:r>
      <w:r>
        <w:t>zavazati joggal; Adorján Gábor</w:t>
      </w:r>
      <w:r w:rsidRPr="007125A7">
        <w:t>,</w:t>
      </w:r>
      <w:r>
        <w:t xml:space="preserve"> </w:t>
      </w:r>
      <w:r w:rsidRPr="007125A7">
        <w:t>Fontanji Andor</w:t>
      </w:r>
      <w:r>
        <w:t>, Hermán Dániel</w:t>
      </w:r>
      <w:r w:rsidRPr="007125A7">
        <w:t>,</w:t>
      </w:r>
      <w:r>
        <w:t xml:space="preserve"> Sik Zsuzsanna Brigitta és</w:t>
      </w:r>
      <w:r w:rsidRPr="007125A7">
        <w:t xml:space="preserve"> Szellák Zsanett Titanilla</w:t>
      </w:r>
      <w:r>
        <w:t xml:space="preserve"> </w:t>
      </w:r>
      <w:r w:rsidRPr="007125A7">
        <w:t>tanácskozási joggal.</w:t>
      </w:r>
    </w:p>
    <w:p w:rsidR="00E17C46" w:rsidRDefault="00E17C46">
      <w:pPr>
        <w:pStyle w:val="HTML-kntformzott"/>
        <w:jc w:val="both"/>
      </w:pPr>
    </w:p>
    <w:p w:rsidR="00E17C46" w:rsidRDefault="00BE66FA">
      <w:pPr>
        <w:pStyle w:val="HTML-kntformzott"/>
        <w:jc w:val="both"/>
      </w:pPr>
      <w:r>
        <w:rPr>
          <w:rFonts w:ascii="Times New Roman" w:hAnsi="Times New Roman" w:cs="Times New Roman"/>
        </w:rPr>
        <w:t xml:space="preserve">A Választmány 11 fővel határozatképes. </w:t>
      </w:r>
    </w:p>
    <w:p w:rsidR="00E17C46" w:rsidRDefault="00BE66FA">
      <w:pPr>
        <w:pStyle w:val="HTML-kntformzott"/>
        <w:jc w:val="both"/>
      </w:pPr>
      <w:r>
        <w:rPr>
          <w:rFonts w:ascii="Times New Roman" w:hAnsi="Times New Roman" w:cs="Times New Roman"/>
          <w:b/>
        </w:rPr>
        <w:t>Dukán András Ferenc 12:</w:t>
      </w:r>
      <w:r>
        <w:rPr>
          <w:rFonts w:ascii="Times New Roman" w:hAnsi="Times New Roman" w:cs="Times New Roman"/>
          <w:b/>
        </w:rPr>
        <w:t>23 perckor megnyitotta az ülést.</w:t>
      </w:r>
    </w:p>
    <w:p w:rsidR="00E17C46" w:rsidRDefault="00E17C46">
      <w:pPr>
        <w:pStyle w:val="HTML-kntformzott"/>
        <w:jc w:val="both"/>
      </w:pPr>
    </w:p>
    <w:p w:rsidR="00E17C46" w:rsidRDefault="00BE66FA">
      <w:pPr>
        <w:pStyle w:val="HTML-kntformzott"/>
        <w:jc w:val="both"/>
      </w:pPr>
      <w:r>
        <w:rPr>
          <w:rFonts w:ascii="Times New Roman" w:hAnsi="Times New Roman" w:cs="Times New Roman"/>
        </w:rPr>
        <w:t>Dukán András Ferenc elmondta, örül, hogy minden szavazati jogú tag megjelent az ülésen.</w:t>
      </w:r>
    </w:p>
    <w:p w:rsidR="00E17C46" w:rsidRDefault="00BE66FA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>
        <w:rPr>
          <w:rFonts w:eastAsia="Times New Roman"/>
          <w:b/>
          <w:color w:val="000000"/>
          <w:lang w:eastAsia="hu-HU"/>
        </w:rPr>
        <w:t>Tervezett napirend:</w:t>
      </w:r>
    </w:p>
    <w:p w:rsidR="00E17C46" w:rsidRDefault="00BE66FA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  <w:r>
        <w:t>1. Bejelentések</w:t>
      </w:r>
    </w:p>
    <w:p w:rsidR="00E17C46" w:rsidRDefault="00BE66FA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  <w:r>
        <w:t>2. Jutalomkeret</w:t>
      </w:r>
    </w:p>
    <w:p w:rsidR="00E17C46" w:rsidRDefault="00BE66FA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  <w:r>
        <w:t>3. Pályázatok</w:t>
      </w:r>
    </w:p>
    <w:p w:rsidR="00E17C46" w:rsidRDefault="00BE66FA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  <w:r>
        <w:t>4. Alapítvány</w:t>
      </w:r>
    </w:p>
    <w:p w:rsidR="00E17C46" w:rsidRDefault="00BE66FA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  <w:r>
        <w:t>5. HÖOK</w:t>
      </w:r>
    </w:p>
    <w:p w:rsidR="00E17C46" w:rsidRDefault="00BE66FA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  <w:r>
        <w:t>6. TTK HÖK képviselőválasztás 2012.</w:t>
      </w:r>
    </w:p>
    <w:p w:rsidR="00E17C46" w:rsidRDefault="00BE66FA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  <w:r>
        <w:t>7. Egyebek</w:t>
      </w:r>
    </w:p>
    <w:p w:rsidR="00E17C46" w:rsidRDefault="00E17C46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</w:p>
    <w:p w:rsidR="00E17C46" w:rsidRDefault="00BE66FA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  <w:r>
        <w:t>+1 Tanulmányi Osztály</w:t>
      </w:r>
    </w:p>
    <w:p w:rsidR="00E17C46" w:rsidRDefault="00E17C46">
      <w:pPr>
        <w:pStyle w:val="Alaprtelmezett"/>
      </w:pPr>
    </w:p>
    <w:p w:rsidR="00E17C46" w:rsidRDefault="00BE66FA">
      <w:pPr>
        <w:pStyle w:val="Alaprtelmezett"/>
      </w:pPr>
      <w:r>
        <w:t>Dukán András Ferenc, Árendás Péter és László Dávid módosítási javaslatot tett.</w:t>
      </w:r>
    </w:p>
    <w:p w:rsidR="00E17C46" w:rsidRDefault="00BE66FA">
      <w:pPr>
        <w:pStyle w:val="Alaprtelmezett"/>
      </w:pPr>
      <w:r>
        <w:rPr>
          <w:b/>
        </w:rPr>
        <w:t>Módosított napirend:</w:t>
      </w:r>
    </w:p>
    <w:p w:rsidR="00E17C46" w:rsidRDefault="00BE66FA">
      <w:pPr>
        <w:pStyle w:val="Listaszerbekezds"/>
        <w:numPr>
          <w:ilvl w:val="0"/>
          <w:numId w:val="3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</w:pPr>
      <w:r>
        <w:rPr>
          <w:rFonts w:ascii="Times New Roman" w:hAnsi="Times New Roman"/>
        </w:rPr>
        <w:t>Bejelentések</w:t>
      </w:r>
    </w:p>
    <w:p w:rsidR="00E17C46" w:rsidRDefault="00BE66FA">
      <w:pPr>
        <w:pStyle w:val="Alaprtelmezett"/>
        <w:shd w:val="clear" w:color="auto" w:fill="FFFFFF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 w:val="0"/>
        <w:spacing w:after="0" w:line="100" w:lineRule="atLeast"/>
        <w:ind w:left="360"/>
      </w:pPr>
      <w:r>
        <w:t>2.TTK HÖK képviselőválasztás 2012.</w:t>
      </w:r>
    </w:p>
    <w:p w:rsidR="00E17C46" w:rsidRDefault="00BE66FA">
      <w:pPr>
        <w:pStyle w:val="Alaprtelmezett"/>
        <w:shd w:val="clear" w:color="auto" w:fill="FFFFFF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 w:val="0"/>
        <w:spacing w:after="0" w:line="100" w:lineRule="atLeast"/>
        <w:ind w:left="360"/>
      </w:pPr>
      <w:r>
        <w:t>3. Jutalomkeret</w:t>
      </w:r>
    </w:p>
    <w:p w:rsidR="00E17C46" w:rsidRDefault="00BE66FA">
      <w:pPr>
        <w:pStyle w:val="Alaprtelmezett"/>
        <w:shd w:val="clear" w:color="auto" w:fill="FFFFFF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 w:val="0"/>
        <w:spacing w:after="0" w:line="100" w:lineRule="atLeast"/>
        <w:ind w:left="360"/>
      </w:pPr>
      <w:r>
        <w:t>4. Pályázatok</w:t>
      </w:r>
    </w:p>
    <w:p w:rsidR="00E17C46" w:rsidRDefault="00BE66FA">
      <w:pPr>
        <w:pStyle w:val="Alaprtelmezett"/>
        <w:shd w:val="clear" w:color="auto" w:fill="FFFFFF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 w:val="0"/>
        <w:spacing w:after="0" w:line="100" w:lineRule="atLeast"/>
        <w:ind w:left="360"/>
      </w:pPr>
      <w:r>
        <w:t>5. Alapítvány</w:t>
      </w:r>
    </w:p>
    <w:p w:rsidR="00E17C46" w:rsidRDefault="00BE66FA">
      <w:pPr>
        <w:pStyle w:val="Alaprtelmezett"/>
        <w:shd w:val="clear" w:color="auto" w:fill="FFFFFF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 w:val="0"/>
        <w:spacing w:after="0" w:line="100" w:lineRule="atLeast"/>
        <w:ind w:left="360"/>
      </w:pPr>
      <w:r>
        <w:t>6. HÖOK</w:t>
      </w:r>
    </w:p>
    <w:p w:rsidR="00E17C46" w:rsidRDefault="00BE66FA">
      <w:pPr>
        <w:pStyle w:val="Alaprtelmezett"/>
        <w:shd w:val="clear" w:color="auto" w:fill="FFFFFF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 w:val="0"/>
        <w:spacing w:after="0" w:line="100" w:lineRule="atLeast"/>
        <w:ind w:left="360"/>
      </w:pPr>
      <w:r>
        <w:t>7. Tanulmányi Osztály</w:t>
      </w:r>
    </w:p>
    <w:p w:rsidR="00E17C46" w:rsidRDefault="00BE66FA">
      <w:pPr>
        <w:pStyle w:val="Alaprtelmezett"/>
        <w:ind w:left="360"/>
      </w:pPr>
      <w:r>
        <w:t xml:space="preserve">8. </w:t>
      </w:r>
      <w:r>
        <w:t>Egyebek</w:t>
      </w:r>
    </w:p>
    <w:p w:rsidR="00E17C46" w:rsidRDefault="00E17C46">
      <w:pPr>
        <w:pStyle w:val="Alaprtelmezett"/>
      </w:pPr>
    </w:p>
    <w:p w:rsidR="00E17C46" w:rsidRDefault="00BE66FA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pacing w:line="100" w:lineRule="atLeast"/>
        <w:ind w:left="567" w:hanging="283"/>
      </w:pPr>
      <w:r>
        <w:rPr>
          <w:i/>
        </w:rPr>
        <w:lastRenderedPageBreak/>
        <w:t>A Választmány határozatot hozott</w:t>
      </w:r>
    </w:p>
    <w:p w:rsidR="00E17C46" w:rsidRDefault="00BE66FA" w:rsidP="00DF3869">
      <w:pPr>
        <w:pStyle w:val="Alaprtelmezett"/>
        <w:spacing w:line="100" w:lineRule="atLeast"/>
        <w:ind w:left="708" w:firstLine="0"/>
      </w:pPr>
      <w:r>
        <w:t>70/2012 (IV.03) számú választmányi határozat: Az ELTE TTK HÖK Választmánya 11 igen szavazattal egyhangúan támogatta módosított napirendet.</w:t>
      </w:r>
    </w:p>
    <w:p w:rsidR="00E17C46" w:rsidRDefault="00E17C46">
      <w:pPr>
        <w:pStyle w:val="Alaprtelmezett"/>
        <w:spacing w:line="100" w:lineRule="atLeast"/>
      </w:pPr>
    </w:p>
    <w:p w:rsidR="00E17C46" w:rsidRDefault="00BE66FA">
      <w:pPr>
        <w:pStyle w:val="Listaszerbekezds"/>
        <w:numPr>
          <w:ilvl w:val="0"/>
          <w:numId w:val="2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Bejelentések (12:25)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Ivancsó Veronika bejelentette, hogy megérkeztek a </w:t>
      </w:r>
      <w:r>
        <w:rPr>
          <w:rFonts w:ascii="Times New Roman" w:hAnsi="Times New Roman"/>
          <w:sz w:val="24"/>
          <w:szCs w:val="24"/>
        </w:rPr>
        <w:t>névjegykártyák, majd kiosztotta a kártyákat.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László Dávid elmondta, hogy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ezajlott</w:t>
      </w:r>
      <w:r>
        <w:rPr>
          <w:rFonts w:ascii="Times New Roman" w:hAnsi="Times New Roman"/>
          <w:sz w:val="24"/>
          <w:szCs w:val="24"/>
        </w:rPr>
        <w:t xml:space="preserve"> a Nedves Est. Akik részt vettek rajta jól érezték magukat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hozzá visszaérkezett</w:t>
      </w:r>
      <w:r>
        <w:rPr>
          <w:rFonts w:ascii="Times New Roman" w:hAnsi="Times New Roman"/>
          <w:sz w:val="24"/>
          <w:szCs w:val="24"/>
        </w:rPr>
        <w:t xml:space="preserve"> hallgató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véleménye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alapján. Dukán András Ferenc arról kérdezett, hogy </w:t>
      </w:r>
      <w:r>
        <w:rPr>
          <w:rFonts w:ascii="Times New Roman" w:hAnsi="Times New Roman"/>
          <w:sz w:val="24"/>
          <w:szCs w:val="24"/>
        </w:rPr>
        <w:t xml:space="preserve">melyik cég volt a </w:t>
      </w:r>
      <w:r>
        <w:rPr>
          <w:rFonts w:ascii="Times New Roman" w:hAnsi="Times New Roman"/>
          <w:sz w:val="24"/>
          <w:szCs w:val="24"/>
        </w:rPr>
        <w:t xml:space="preserve">security. László Dávid elmondta, hogy a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alton.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Árendás Péter elmondta, hogy miért nem került még fel az új Tanulmányi </w:t>
      </w:r>
      <w:r>
        <w:rPr>
          <w:rFonts w:ascii="Times New Roman" w:hAnsi="Times New Roman"/>
          <w:sz w:val="24"/>
          <w:szCs w:val="24"/>
        </w:rPr>
        <w:t>Osztály h</w:t>
      </w:r>
      <w:r>
        <w:rPr>
          <w:rFonts w:ascii="Times New Roman" w:hAnsi="Times New Roman"/>
          <w:sz w:val="24"/>
          <w:szCs w:val="24"/>
        </w:rPr>
        <w:t>onlap.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Ivancsó Veronika bejelentette, hogy volt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ortúra. Dukán András Ferenc elmondta, hogy jó </w:t>
      </w:r>
      <w:r>
        <w:rPr>
          <w:rFonts w:ascii="Times New Roman" w:hAnsi="Times New Roman"/>
          <w:sz w:val="24"/>
          <w:szCs w:val="24"/>
        </w:rPr>
        <w:t>volt, de volt gond a szervezéssel.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Kuti Péter az eredményhirdetéssel kapcsolatban kérdezett. Dukán András Ferenc elmondta, hogy megtörtént az eredményhirdetés.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Dukán András Ferenc elmondta, hogy lezajlott a Szenátus a tegnapi napon. Ismertette mi történt </w:t>
      </w:r>
      <w:r>
        <w:rPr>
          <w:rFonts w:ascii="Times New Roman" w:hAnsi="Times New Roman"/>
          <w:sz w:val="24"/>
          <w:szCs w:val="24"/>
        </w:rPr>
        <w:t xml:space="preserve">az ülésen. 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Dukán András Ferenc elmondta, hogy </w:t>
      </w:r>
      <w:r>
        <w:rPr>
          <w:rFonts w:ascii="Times New Roman" w:hAnsi="Times New Roman"/>
          <w:sz w:val="24"/>
          <w:szCs w:val="24"/>
        </w:rPr>
        <w:t>a TTK-s</w:t>
      </w:r>
      <w:r>
        <w:rPr>
          <w:rFonts w:ascii="Times New Roman" w:hAnsi="Times New Roman"/>
          <w:sz w:val="24"/>
          <w:szCs w:val="24"/>
        </w:rPr>
        <w:t xml:space="preserve"> HKR felülvizsgálat jó lenne, ha elkezdődne.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Ivancsó Veronika elmondta, hogy részt vett gazdaságis képzésen. Ismertette, hogy mik történtek a képzésen.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Dukán András Ferenc elmondta, hogy </w:t>
      </w:r>
      <w:r>
        <w:rPr>
          <w:rFonts w:ascii="Times New Roman" w:hAnsi="Times New Roman"/>
          <w:sz w:val="24"/>
          <w:szCs w:val="24"/>
        </w:rPr>
        <w:t>március 28-i EHÖK elnökségen mi zajlott le. Szó volt a DOSZ-ról, az IFT-ről, a TÓK Kari SZMSZ-éről, a HÖOK vezetőképzőről. Ivancsó Veronika tett fel kérdést, amelyre Dukán András Ferenc válaszolt.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12:43 Sik Zsuzsanna Brigitta távozott az ülésről.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12:44 </w:t>
      </w:r>
      <w:r>
        <w:rPr>
          <w:rFonts w:ascii="Times New Roman" w:hAnsi="Times New Roman"/>
          <w:sz w:val="24"/>
          <w:szCs w:val="24"/>
        </w:rPr>
        <w:t>Sik Zsuzsanna Brigitta visszatért az ülésre.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numPr>
          <w:ilvl w:val="0"/>
          <w:numId w:val="2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 xml:space="preserve"> TTK HÖK képviselőválasztás 2012. (12:47)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átadta a szót Adorján Gábornak. Adorján Gábor elmondta, hogy tavaly ilyenkor már folytak a</w:t>
      </w:r>
      <w:r>
        <w:rPr>
          <w:rFonts w:ascii="Times New Roman" w:hAnsi="Times New Roman"/>
          <w:sz w:val="24"/>
          <w:szCs w:val="24"/>
        </w:rPr>
        <w:t>z előkészületek</w:t>
      </w:r>
      <w:r>
        <w:rPr>
          <w:rFonts w:ascii="Times New Roman" w:hAnsi="Times New Roman"/>
          <w:sz w:val="24"/>
          <w:szCs w:val="24"/>
        </w:rPr>
        <w:t xml:space="preserve">. Elkezdte már toborozni az embereket a Választási Bizottságba. Minden szakról jó lenne, ha </w:t>
      </w:r>
      <w:r>
        <w:rPr>
          <w:rFonts w:ascii="Times New Roman" w:hAnsi="Times New Roman"/>
          <w:sz w:val="24"/>
          <w:szCs w:val="24"/>
        </w:rPr>
        <w:t xml:space="preserve">legalább </w:t>
      </w:r>
      <w:r>
        <w:rPr>
          <w:rFonts w:ascii="Times New Roman" w:hAnsi="Times New Roman"/>
          <w:sz w:val="24"/>
          <w:szCs w:val="24"/>
        </w:rPr>
        <w:t xml:space="preserve">egy ember </w:t>
      </w:r>
      <w:r>
        <w:rPr>
          <w:rFonts w:ascii="Times New Roman" w:hAnsi="Times New Roman"/>
          <w:sz w:val="24"/>
          <w:szCs w:val="24"/>
        </w:rPr>
        <w:t>részt venne a munkában.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arról kérdezett, hogy kell-e rendes Küldöttgyűlés. Adorján Gábor elmondta, hogy nem talált erre vonat</w:t>
      </w:r>
      <w:r>
        <w:rPr>
          <w:rFonts w:ascii="Times New Roman" w:hAnsi="Times New Roman"/>
          <w:sz w:val="24"/>
          <w:szCs w:val="24"/>
        </w:rPr>
        <w:t>kozó szabályzatot.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elmondta, hogy április 17-én szeretne Küldöttgyűlést tartani. Ferdinandy Bence elmondta, hogy el kell gondolkozni, hogy az elkövetkezendőkben mikor legyenek a választások. Dukán András Ferenc elmondta, hogy ő mindenké</w:t>
      </w:r>
      <w:r>
        <w:rPr>
          <w:rFonts w:ascii="Times New Roman" w:hAnsi="Times New Roman"/>
          <w:sz w:val="24"/>
          <w:szCs w:val="24"/>
        </w:rPr>
        <w:t xml:space="preserve">ppen javasolja, hogy most tavasszal legyen a választások, de ha a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üldöttek máshogy döntenek, akkor lehet ősszel is.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Árendás Péter a kiírással kapcsolatban szólt hozzá. 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12:50 László Dávid távozott az ülésről.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12:53 László Dávid visszatért az ülésre.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Du</w:t>
      </w:r>
      <w:r>
        <w:rPr>
          <w:rFonts w:ascii="Times New Roman" w:hAnsi="Times New Roman"/>
          <w:sz w:val="24"/>
          <w:szCs w:val="24"/>
        </w:rPr>
        <w:t>kán András Ferenc szimpátiaszavazást kért arról, hogy a Küldöttgyűlés a Vezetőképzőn legyen-e.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A jelenlévők nem szimpatizáltak a javaslattal.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12:54 Adorján Gábor távozott az ülésről.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numPr>
          <w:ilvl w:val="0"/>
          <w:numId w:val="2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Jutalomkeret (12:55)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</w:rPr>
        <w:t>a; KÖB munkájának segítése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Dukán András Ferenc </w:t>
      </w:r>
      <w:r>
        <w:rPr>
          <w:rFonts w:ascii="Times New Roman" w:hAnsi="Times New Roman"/>
          <w:sz w:val="24"/>
          <w:szCs w:val="24"/>
        </w:rPr>
        <w:t>ismertette a pályázatot.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elmondta, hogy sokallja az összeget.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Sik Zsuzsanna Brigitta arról kérdezte Hegedüs Györgyöt, hogy mit takar a bírálás. Hegedüs György válaszolt a kérdésre.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elmondta, hogy</w:t>
      </w:r>
      <w:r>
        <w:rPr>
          <w:rFonts w:ascii="Times New Roman" w:hAnsi="Times New Roman"/>
          <w:sz w:val="24"/>
          <w:szCs w:val="24"/>
        </w:rPr>
        <w:t xml:space="preserve"> korábban</w:t>
      </w:r>
      <w:r>
        <w:rPr>
          <w:rFonts w:ascii="Times New Roman" w:hAnsi="Times New Roman"/>
          <w:sz w:val="24"/>
          <w:szCs w:val="24"/>
        </w:rPr>
        <w:t xml:space="preserve"> kapott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gy hallgatói </w:t>
      </w:r>
      <w:r>
        <w:rPr>
          <w:rFonts w:ascii="Times New Roman" w:hAnsi="Times New Roman"/>
          <w:sz w:val="24"/>
          <w:szCs w:val="24"/>
        </w:rPr>
        <w:t>levelet, majd utánanézett a KÖB tagok jutalomkeretének.</w:t>
      </w:r>
    </w:p>
    <w:p w:rsidR="00E17C46" w:rsidRDefault="00BE66FA">
      <w:pPr>
        <w:pStyle w:val="Listaszerbekezds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elmondta, hogy 0,8-cal megszorozná az összegeket.</w:t>
      </w:r>
    </w:p>
    <w:p w:rsidR="00E17C46" w:rsidRDefault="00BE66FA">
      <w:pPr>
        <w:pStyle w:val="Listaszerbekezds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A jelenlévők vitáztak a pályázatról. Szó volt a </w:t>
      </w:r>
      <w:r>
        <w:rPr>
          <w:rFonts w:ascii="Times New Roman" w:hAnsi="Times New Roman"/>
          <w:sz w:val="24"/>
          <w:szCs w:val="24"/>
        </w:rPr>
        <w:t xml:space="preserve">pályázatokat bírálók </w:t>
      </w:r>
      <w:r>
        <w:rPr>
          <w:rFonts w:ascii="Times New Roman" w:hAnsi="Times New Roman"/>
          <w:sz w:val="24"/>
          <w:szCs w:val="24"/>
        </w:rPr>
        <w:t>titoktartási nyilatkozat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ról.</w:t>
      </w:r>
    </w:p>
    <w:p w:rsidR="00E17C46" w:rsidRDefault="00BE66FA" w:rsidP="00DF3869">
      <w:pPr>
        <w:pStyle w:val="Alaprtelmezett"/>
        <w:spacing w:line="100" w:lineRule="atLeast"/>
        <w:ind w:left="708" w:firstLine="0"/>
      </w:pPr>
      <w:r>
        <w:rPr>
          <w:rFonts w:eastAsia="Calibri"/>
          <w:color w:val="00000A"/>
          <w:lang w:eastAsia="en-US"/>
        </w:rPr>
        <w:t>Sik Zsuzsanna Brig</w:t>
      </w:r>
      <w:r>
        <w:rPr>
          <w:rFonts w:eastAsia="Calibri"/>
          <w:color w:val="00000A"/>
          <w:lang w:eastAsia="en-US"/>
        </w:rPr>
        <w:t>itta Hajdu Vivient kérdezte a pályázatról, aki elmondta, hogy sokallja az összeget. Hegedüs György elmondta, hogy a pályázatban leírt személyek is meglepődtek.</w:t>
      </w:r>
    </w:p>
    <w:p w:rsidR="00E17C46" w:rsidRDefault="00BE66FA" w:rsidP="00DF3869">
      <w:pPr>
        <w:pStyle w:val="Alaprtelmezett"/>
        <w:spacing w:line="100" w:lineRule="atLeast"/>
        <w:ind w:left="708" w:firstLine="0"/>
      </w:pPr>
      <w:r>
        <w:rPr>
          <w:rFonts w:eastAsia="Calibri"/>
          <w:color w:val="00000A"/>
          <w:lang w:eastAsia="en-US"/>
        </w:rPr>
        <w:t>Dukán András Ferenc szimpátiaszavazást kért arról, hogy az összegek 0,7 vagy 0,8 –del legyenek-e</w:t>
      </w:r>
      <w:r>
        <w:rPr>
          <w:rFonts w:eastAsia="Calibri"/>
          <w:color w:val="00000A"/>
          <w:lang w:eastAsia="en-US"/>
        </w:rPr>
        <w:t xml:space="preserve"> megszorozva.</w:t>
      </w:r>
    </w:p>
    <w:p w:rsidR="00E17C46" w:rsidRDefault="00BE66FA" w:rsidP="00DF3869">
      <w:pPr>
        <w:pStyle w:val="Alaprtelmezett"/>
        <w:spacing w:line="100" w:lineRule="atLeast"/>
        <w:ind w:left="708" w:firstLine="0"/>
      </w:pPr>
      <w:r>
        <w:rPr>
          <w:rFonts w:eastAsia="Calibri"/>
          <w:color w:val="00000A"/>
          <w:lang w:eastAsia="en-US"/>
        </w:rPr>
        <w:t>A jelenlévők a 0,7-es szorzóval szimpatizáltak. A pályázatban leírt összegek Szakács Dávid kivételével 0,7-del lettek beszorozva.</w:t>
      </w:r>
    </w:p>
    <w:p w:rsidR="00E17C46" w:rsidRDefault="00E17C46">
      <w:pPr>
        <w:pStyle w:val="Alaprtelmezett"/>
        <w:spacing w:line="100" w:lineRule="atLeast"/>
        <w:ind w:left="708"/>
      </w:pPr>
    </w:p>
    <w:p w:rsidR="00E17C46" w:rsidRDefault="00BE66FA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pacing w:line="100" w:lineRule="atLeast"/>
        <w:ind w:left="567" w:hanging="283"/>
      </w:pPr>
      <w:r>
        <w:rPr>
          <w:i/>
        </w:rPr>
        <w:t>A Választmány határozatot hozott</w:t>
      </w:r>
    </w:p>
    <w:p w:rsidR="00E17C46" w:rsidRDefault="00BE66FA" w:rsidP="00DF3869">
      <w:pPr>
        <w:pStyle w:val="Alaprtelmezett"/>
        <w:spacing w:line="100" w:lineRule="atLeast"/>
        <w:ind w:left="708" w:firstLine="0"/>
      </w:pPr>
      <w:r>
        <w:t xml:space="preserve">71/2012 (IV.03) számú választmányi határozat: Az ELTE TTK HÖK Választmánya 11 </w:t>
      </w:r>
      <w:r>
        <w:t>igen szavazattal egyhangúan támogatta a KÖB munkájának segítése jutalomkeret pályázatot 21.800 Ft-tal.</w:t>
      </w:r>
    </w:p>
    <w:p w:rsidR="00E17C46" w:rsidRDefault="00E17C46">
      <w:pPr>
        <w:pStyle w:val="Alaprtelmezett"/>
        <w:spacing w:line="100" w:lineRule="atLeast"/>
      </w:pPr>
    </w:p>
    <w:p w:rsidR="00E17C46" w:rsidRDefault="00BE66FA">
      <w:pPr>
        <w:pStyle w:val="Listaszerbekezds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>b; Bevonó Tábor 2012.</w:t>
      </w:r>
    </w:p>
    <w:p w:rsidR="00E17C46" w:rsidRDefault="00E17C46">
      <w:pPr>
        <w:pStyle w:val="Listaszerbekezds"/>
        <w:spacing w:line="100" w:lineRule="atLeast"/>
        <w:jc w:val="both"/>
      </w:pPr>
    </w:p>
    <w:p w:rsidR="00E17C46" w:rsidRDefault="00BE66FA">
      <w:pPr>
        <w:pStyle w:val="Listaszerbekezds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>Árendás Péter elmondta, javasolja visszaküldésre, megindokolta miért. Molnár Zsolt elmondta, hogy nem kíván szerepelni a jutalomk</w:t>
      </w:r>
      <w:r>
        <w:rPr>
          <w:rFonts w:ascii="Times New Roman" w:hAnsi="Times New Roman"/>
          <w:sz w:val="24"/>
          <w:szCs w:val="24"/>
        </w:rPr>
        <w:t xml:space="preserve">eret pályázatban. Hermán Dániel is </w:t>
      </w:r>
      <w:r>
        <w:rPr>
          <w:rFonts w:ascii="Times New Roman" w:hAnsi="Times New Roman"/>
          <w:sz w:val="24"/>
          <w:szCs w:val="24"/>
        </w:rPr>
        <w:t>kérte kihúzását</w:t>
      </w:r>
      <w:r>
        <w:rPr>
          <w:rFonts w:ascii="Times New Roman" w:hAnsi="Times New Roman"/>
          <w:sz w:val="24"/>
          <w:szCs w:val="24"/>
        </w:rPr>
        <w:t xml:space="preserve"> magát. László Dávid elmondta, hogy a matekosok hozták a legtöbb embert. Hegedüs György elmondta, hogy </w:t>
      </w:r>
      <w:r>
        <w:rPr>
          <w:rFonts w:ascii="Times New Roman" w:hAnsi="Times New Roman"/>
          <w:sz w:val="24"/>
          <w:szCs w:val="24"/>
        </w:rPr>
        <w:t xml:space="preserve">ő is szeretné magát </w:t>
      </w:r>
      <w:r>
        <w:rPr>
          <w:rFonts w:ascii="Times New Roman" w:hAnsi="Times New Roman"/>
          <w:sz w:val="24"/>
          <w:szCs w:val="24"/>
        </w:rPr>
        <w:t>kihúzatni.</w:t>
      </w:r>
    </w:p>
    <w:p w:rsidR="00E17C46" w:rsidRDefault="00BE66FA">
      <w:pPr>
        <w:pStyle w:val="Listaszerbekezds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>Kuti Péter az 1 Ft-ról kérdezett. Árendás Péter elmondta, ho</w:t>
      </w:r>
      <w:r>
        <w:rPr>
          <w:rFonts w:ascii="Times New Roman" w:hAnsi="Times New Roman"/>
          <w:sz w:val="24"/>
          <w:szCs w:val="24"/>
        </w:rPr>
        <w:t>gy a szövegben le van írva</w:t>
      </w:r>
      <w:r>
        <w:rPr>
          <w:rFonts w:ascii="Times New Roman" w:hAnsi="Times New Roman"/>
          <w:sz w:val="24"/>
          <w:szCs w:val="24"/>
        </w:rPr>
        <w:t xml:space="preserve"> az ok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E17C46" w:rsidRDefault="00BE66FA">
      <w:pPr>
        <w:pStyle w:val="Listaszerbekezds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>László Dávid elmondta, hogy a saját tevékenységeket határozza meg a Választmány és az újonnan benyújtott pályázatban ez már helyesen fog szerepelni.</w:t>
      </w:r>
    </w:p>
    <w:p w:rsidR="00E17C46" w:rsidRDefault="00BE66FA">
      <w:pPr>
        <w:pStyle w:val="Listaszerbekezds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Hermán Dániel a munkaóráról kérdezett. László Dávid válaszolt Hermán Dán</w:t>
      </w:r>
      <w:r>
        <w:rPr>
          <w:rFonts w:ascii="Times New Roman" w:hAnsi="Times New Roman"/>
          <w:sz w:val="24"/>
          <w:szCs w:val="24"/>
        </w:rPr>
        <w:t>iel kérdésére.</w:t>
      </w:r>
    </w:p>
    <w:p w:rsidR="00E17C46" w:rsidRDefault="00BE66FA">
      <w:pPr>
        <w:pStyle w:val="Listaszerbekezds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Dukán András Ferenc elmondta, hogy nem </w:t>
      </w:r>
      <w:r>
        <w:rPr>
          <w:rFonts w:ascii="Times New Roman" w:hAnsi="Times New Roman"/>
          <w:sz w:val="24"/>
          <w:szCs w:val="24"/>
        </w:rPr>
        <w:t>volt elégedett</w:t>
      </w:r>
      <w:r>
        <w:rPr>
          <w:rFonts w:ascii="Times New Roman" w:hAnsi="Times New Roman"/>
          <w:sz w:val="24"/>
          <w:szCs w:val="24"/>
        </w:rPr>
        <w:t xml:space="preserve"> a szervezés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. Sok veszteséget </w:t>
      </w:r>
      <w:r>
        <w:rPr>
          <w:rFonts w:ascii="Times New Roman" w:hAnsi="Times New Roman"/>
          <w:sz w:val="24"/>
          <w:szCs w:val="24"/>
        </w:rPr>
        <w:t>okozott a tábor</w:t>
      </w:r>
      <w:r>
        <w:rPr>
          <w:rFonts w:ascii="Times New Roman" w:hAnsi="Times New Roman"/>
          <w:sz w:val="24"/>
          <w:szCs w:val="24"/>
        </w:rPr>
        <w:t xml:space="preserve"> a HÖK-nek.</w:t>
      </w:r>
    </w:p>
    <w:p w:rsidR="00E17C46" w:rsidRDefault="00BE66FA">
      <w:pPr>
        <w:pStyle w:val="Listaszerbekezds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>Hermán Dániel a hiba fő okáról kérdezett. László Dávid elmondta, hogy voltak olyan szakterületek ahol jelentkezt</w:t>
      </w:r>
      <w:r>
        <w:rPr>
          <w:rFonts w:ascii="Times New Roman" w:hAnsi="Times New Roman"/>
          <w:sz w:val="24"/>
          <w:szCs w:val="24"/>
        </w:rPr>
        <w:t>ek résztvevők, de végül nem jöttek le. A jelenlévők a jelentkezésről, a szállásról és a szervezésről vitáztak.</w:t>
      </w:r>
    </w:p>
    <w:p w:rsidR="00E17C46" w:rsidRDefault="00BE66FA">
      <w:pPr>
        <w:pStyle w:val="Listaszerbekezds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összegszerű javaslatot kért a főszervezők jutalomkeretével kapcsolatban.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5000 Ft saját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tevékenységet java</w:t>
      </w:r>
      <w:r>
        <w:rPr>
          <w:rFonts w:ascii="Times New Roman" w:hAnsi="Times New Roman"/>
          <w:sz w:val="24"/>
          <w:szCs w:val="24"/>
        </w:rPr>
        <w:t>solt.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pacing w:line="100" w:lineRule="atLeast"/>
        <w:ind w:left="567" w:hanging="283"/>
      </w:pPr>
      <w:r>
        <w:rPr>
          <w:i/>
        </w:rPr>
        <w:t>A Választmány határozatot hozott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z w:val="24"/>
          <w:szCs w:val="24"/>
        </w:rPr>
        <w:t>/2012 (IV.03) számú választmányi határozat: Az ELTE TTK HÖK Választmánya 11 igen szavazattal egyhangúan támogatta a Bevonó Tábor 2012 jutalomkeret pályázat visszaküldését megfontolásra.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c; Indexátvétel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Dukán </w:t>
      </w:r>
      <w:r>
        <w:rPr>
          <w:rFonts w:ascii="Times New Roman" w:hAnsi="Times New Roman"/>
          <w:sz w:val="24"/>
          <w:szCs w:val="24"/>
        </w:rPr>
        <w:t>András Ferenc ismertette a pályázatot.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pacing w:line="100" w:lineRule="atLeast"/>
        <w:ind w:left="567" w:hanging="283"/>
      </w:pPr>
      <w:r>
        <w:rPr>
          <w:i/>
        </w:rPr>
        <w:t>A Választmány határozatot hozott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z w:val="24"/>
          <w:szCs w:val="24"/>
        </w:rPr>
        <w:t xml:space="preserve">/2012 (IV.03) számú választmányi határozat: Az ELTE TTK HÖK Választmánya 11 igen szavazattal egyhangúan támogatta az Indexátvétel jutalomkeret pályázatot </w:t>
      </w:r>
      <w:r w:rsidR="00DF3869">
        <w:rPr>
          <w:rFonts w:ascii="Times New Roman" w:hAnsi="Times New Roman"/>
          <w:sz w:val="24"/>
          <w:szCs w:val="24"/>
        </w:rPr>
        <w:t>111.650 Ft-tal.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</w:rPr>
        <w:t xml:space="preserve">d; </w:t>
      </w:r>
      <w:r>
        <w:rPr>
          <w:rFonts w:ascii="Times New Roman" w:hAnsi="Times New Roman"/>
          <w:i/>
          <w:sz w:val="24"/>
          <w:szCs w:val="24"/>
        </w:rPr>
        <w:t>Tantervi hálók angolra fordítása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Árendás Péter adminisztrációs hiba miatt visszaküldését szeretné kérni a pályázatnak.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pacing w:line="100" w:lineRule="atLeast"/>
        <w:ind w:left="567" w:hanging="283"/>
      </w:pPr>
      <w:r>
        <w:rPr>
          <w:i/>
        </w:rPr>
        <w:t>A Választmány határozatot hozott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 w:val="24"/>
          <w:szCs w:val="24"/>
        </w:rPr>
        <w:t>/2012 (IV.03) számú választmányi határozat: Az ELTE TTK HÖK Választmánya 11 igen szavazattal egyhan</w:t>
      </w:r>
      <w:r>
        <w:rPr>
          <w:rFonts w:ascii="Times New Roman" w:hAnsi="Times New Roman"/>
          <w:sz w:val="24"/>
          <w:szCs w:val="24"/>
        </w:rPr>
        <w:t>gúan támogatta a Tantervi hálók angolra fordítása jutalomkeret pályázat visszaküldését.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</w:rPr>
        <w:t>e; Mesterszakos kiadvány 2012.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Dukán András Ferenc 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Ferdinandy Bence, Dukán András Ferenc és Árendás Péter a kiadvány borítójáról </w:t>
      </w:r>
      <w:r>
        <w:rPr>
          <w:rFonts w:ascii="Times New Roman" w:hAnsi="Times New Roman"/>
          <w:sz w:val="24"/>
          <w:szCs w:val="24"/>
        </w:rPr>
        <w:t xml:space="preserve">és a grafikai munkákról </w:t>
      </w:r>
      <w:r>
        <w:rPr>
          <w:rFonts w:ascii="Times New Roman" w:hAnsi="Times New Roman"/>
          <w:sz w:val="24"/>
          <w:szCs w:val="24"/>
        </w:rPr>
        <w:t>beszéltek.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pacing w:line="100" w:lineRule="atLeast"/>
        <w:ind w:left="567" w:hanging="283"/>
      </w:pPr>
      <w:r>
        <w:rPr>
          <w:i/>
        </w:rPr>
        <w:t>A Választmány határozatot hozott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z w:val="24"/>
          <w:szCs w:val="24"/>
        </w:rPr>
        <w:t xml:space="preserve">/2012 (IV.03) számú választmányi határozat: Az ELTE TTK HÖK Választmánya 11 igen szavazattal egyhangúan támogatta a Mesterszakos kiadvány 2012. jutalomkeret pályázatot </w:t>
      </w:r>
      <w:r w:rsidR="00DF3869">
        <w:rPr>
          <w:rFonts w:ascii="Times New Roman" w:hAnsi="Times New Roman"/>
          <w:sz w:val="24"/>
          <w:szCs w:val="24"/>
        </w:rPr>
        <w:t>19.900 Ft-tal.</w:t>
      </w:r>
    </w:p>
    <w:p w:rsidR="00BE66FA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66FA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E66FA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>f; Tanulmányi Osztály munkájának segíté</w:t>
      </w:r>
      <w:r>
        <w:rPr>
          <w:rFonts w:ascii="Times New Roman" w:hAnsi="Times New Roman"/>
          <w:i/>
          <w:sz w:val="24"/>
          <w:szCs w:val="24"/>
        </w:rPr>
        <w:t>se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ismertette a pályázatot.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E17C46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</w:p>
    <w:p w:rsidR="00E17C46" w:rsidRDefault="00BE66FA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pacing w:line="100" w:lineRule="atLeast"/>
        <w:ind w:left="567" w:hanging="283"/>
      </w:pPr>
      <w:r>
        <w:rPr>
          <w:i/>
        </w:rPr>
        <w:t>A Választmány határozatot hozott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z w:val="24"/>
          <w:szCs w:val="24"/>
        </w:rPr>
        <w:t xml:space="preserve">/2012 (IV.03) számú választmányi határozat: Az ELTE TTK HÖK Választmánya 11 igen szavazattal egyhangúan támogatta a Tanulmányi Osztály munkájának segítése jutalomkeret pályázatot 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numPr>
          <w:ilvl w:val="0"/>
          <w:numId w:val="2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Pályázatok (13:29)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</w:rPr>
        <w:t>a; Kirándulás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Dukán András Ferenc </w:t>
      </w:r>
      <w:r>
        <w:rPr>
          <w:rFonts w:ascii="Times New Roman" w:hAnsi="Times New Roman"/>
          <w:sz w:val="24"/>
          <w:szCs w:val="24"/>
        </w:rPr>
        <w:t>ismertette</w:t>
      </w:r>
      <w:r>
        <w:rPr>
          <w:rFonts w:ascii="Times New Roman" w:hAnsi="Times New Roman"/>
          <w:sz w:val="24"/>
          <w:szCs w:val="24"/>
        </w:rPr>
        <w:t xml:space="preserve"> a pályázatot és elmondta, hogy 3-4000 Ft-tal, de akár a teljes kért összeggel lehet támogatni szerinte a Nyúzos kirándulást.</w:t>
      </w:r>
      <w:r>
        <w:rPr>
          <w:rFonts w:ascii="Times New Roman" w:hAnsi="Times New Roman"/>
          <w:sz w:val="24"/>
          <w:szCs w:val="24"/>
        </w:rPr>
        <w:t xml:space="preserve"> Fontanji Andor elmondta, hogy van számla, blokk a rendezvényrő</w:t>
      </w:r>
      <w:r>
        <w:rPr>
          <w:rFonts w:ascii="Times New Roman" w:hAnsi="Times New Roman"/>
          <w:sz w:val="24"/>
          <w:szCs w:val="24"/>
        </w:rPr>
        <w:t>l.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Ivancsó Veronika kérdezett a rendezvényről. Fontanji Andor válaszolt a kérdésre.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Dukán András Ferenc szimpátiaszavazást kért, amely során a nagy többség támogatta a pályázatot, majd elmondta, hogy </w:t>
      </w:r>
      <w:r>
        <w:rPr>
          <w:rFonts w:ascii="Times New Roman" w:hAnsi="Times New Roman"/>
          <w:sz w:val="24"/>
          <w:szCs w:val="24"/>
        </w:rPr>
        <w:t>ennek fényében a számlát kiegyenlíti Ivancsó Veronikával egyeztetve</w:t>
      </w:r>
      <w:r>
        <w:rPr>
          <w:rFonts w:ascii="Times New Roman" w:hAnsi="Times New Roman"/>
          <w:sz w:val="24"/>
          <w:szCs w:val="24"/>
        </w:rPr>
        <w:t>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b; Pí-napi Píknik, matek- biosz barátságbuli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Ivancsó Veronika a pályázattal kapcsolatban tett fel kérdést a költségvetéssel kapcsolatban, amelyre Kuti Péter válaszolt.</w:t>
      </w:r>
    </w:p>
    <w:p w:rsidR="00E17C46" w:rsidRDefault="00E17C46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13:35 </w:t>
      </w:r>
      <w:r>
        <w:rPr>
          <w:rFonts w:ascii="Times New Roman" w:hAnsi="Times New Roman"/>
          <w:sz w:val="24"/>
          <w:szCs w:val="24"/>
        </w:rPr>
        <w:t>László Dorina távozott az ülésről.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pacing w:line="100" w:lineRule="atLeast"/>
        <w:ind w:left="567" w:hanging="283"/>
      </w:pPr>
      <w:r>
        <w:rPr>
          <w:i/>
        </w:rPr>
        <w:t>A Választmány határozatot hozott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77/2012 (IV.03) számú választmányi határozat: Az ELTE TTK HÖK Választmánya 11 igen szavazattal egyhangúan elfogadta a Pí-napi Píknik, matek- biosz barátságbuli beszámolóját.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</w:rPr>
        <w:t xml:space="preserve">c; Bevonó </w:t>
      </w:r>
      <w:r>
        <w:rPr>
          <w:rFonts w:ascii="Times New Roman" w:hAnsi="Times New Roman"/>
          <w:i/>
          <w:sz w:val="24"/>
          <w:szCs w:val="24"/>
        </w:rPr>
        <w:t>2012.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13:37 László Dorina visszatért az ülésre.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Dukán András Ferenc ismertette a pályázatot. 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Ivancsó Veronika névsort kért László Dávidtól.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pacing w:line="100" w:lineRule="atLeast"/>
        <w:ind w:left="567" w:hanging="283"/>
      </w:pPr>
      <w:r>
        <w:rPr>
          <w:i/>
        </w:rPr>
        <w:t>A Választmány határozatot hozott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78/2012 (IV.03) számú választmányi határozat: Az ELTE TTK HÖK Választmánya 11</w:t>
      </w:r>
      <w:r>
        <w:rPr>
          <w:rFonts w:ascii="Times New Roman" w:hAnsi="Times New Roman"/>
          <w:sz w:val="24"/>
          <w:szCs w:val="24"/>
        </w:rPr>
        <w:t xml:space="preserve"> igen szavazattal egyhangúan elfogadta a Bevonó 2012. beszámolóját.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>d; Farsang 2012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a terembérlettel kapcsolatban kérdezett, amelyre László Dávid válaszolt. Szó volt a terembérlésről, a bélyegzőről, a fogyasztásról, a Dj-ről.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</w:t>
      </w:r>
      <w:r>
        <w:rPr>
          <w:rFonts w:ascii="Times New Roman" w:hAnsi="Times New Roman"/>
          <w:sz w:val="24"/>
          <w:szCs w:val="24"/>
        </w:rPr>
        <w:t xml:space="preserve"> András Ferenc a belépőkkel kapcsolatban kérdezett, amelyre László Dávid válaszolt.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a</w:t>
      </w:r>
      <w:r>
        <w:rPr>
          <w:rFonts w:ascii="Times New Roman" w:hAnsi="Times New Roman"/>
          <w:sz w:val="24"/>
          <w:szCs w:val="24"/>
        </w:rPr>
        <w:t xml:space="preserve"> számlázással</w:t>
      </w:r>
      <w:r>
        <w:rPr>
          <w:rFonts w:ascii="Times New Roman" w:hAnsi="Times New Roman"/>
          <w:sz w:val="24"/>
          <w:szCs w:val="24"/>
        </w:rPr>
        <w:t xml:space="preserve"> kapcsolatban tett hozzászólást. László Dávid elmondta, hogy az Alapítványra számít ezzel kapcsolatban. Dukán András Feren</w:t>
      </w:r>
      <w:r>
        <w:rPr>
          <w:rFonts w:ascii="Times New Roman" w:hAnsi="Times New Roman"/>
          <w:sz w:val="24"/>
          <w:szCs w:val="24"/>
        </w:rPr>
        <w:t>c elmondta, hogy Hermán Dániellel egyeztettek és májusban valószínűleg</w:t>
      </w:r>
      <w:r>
        <w:rPr>
          <w:rFonts w:ascii="Times New Roman" w:hAnsi="Times New Roman"/>
          <w:sz w:val="24"/>
          <w:szCs w:val="24"/>
        </w:rPr>
        <w:t xml:space="preserve"> az Alapítvány adná a jogi hátteret a kisebb </w:t>
      </w:r>
      <w:r>
        <w:rPr>
          <w:rFonts w:ascii="Times New Roman" w:hAnsi="Times New Roman"/>
          <w:sz w:val="24"/>
          <w:szCs w:val="24"/>
        </w:rPr>
        <w:t>buliknak.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Ivancsó Veronika arról kérdezett, hogy mind a 2 bulin ugyanaz</w:t>
      </w:r>
      <w:r>
        <w:rPr>
          <w:rFonts w:ascii="Times New Roman" w:hAnsi="Times New Roman"/>
          <w:sz w:val="24"/>
          <w:szCs w:val="24"/>
        </w:rPr>
        <w:t>zal a céggel volt-e probléma</w:t>
      </w:r>
      <w:r>
        <w:rPr>
          <w:rFonts w:ascii="Times New Roman" w:hAnsi="Times New Roman"/>
          <w:sz w:val="24"/>
          <w:szCs w:val="24"/>
        </w:rPr>
        <w:t>. László Dávid vál</w:t>
      </w:r>
      <w:r>
        <w:rPr>
          <w:rFonts w:ascii="Times New Roman" w:hAnsi="Times New Roman"/>
          <w:sz w:val="24"/>
          <w:szCs w:val="24"/>
        </w:rPr>
        <w:t>aszolt a kérdésre.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13:44 Kovács Fanni távozott az ülésről.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pacing w:line="100" w:lineRule="atLeast"/>
        <w:ind w:left="567" w:hanging="283"/>
      </w:pPr>
      <w:r>
        <w:rPr>
          <w:i/>
        </w:rPr>
        <w:t>A Választmány határozatot hozott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79/2012 (IV.03) számú választmányi határozat: Az ELTE TTK HÖK Választmánya 10 igen szavazattal egyhangúan elfogadta a Farsang 2012 beszámolót.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</w:rPr>
        <w:t>e; Felező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László</w:t>
      </w:r>
      <w:r>
        <w:rPr>
          <w:rFonts w:ascii="Times New Roman" w:hAnsi="Times New Roman"/>
          <w:sz w:val="24"/>
          <w:szCs w:val="24"/>
        </w:rPr>
        <w:t xml:space="preserve"> Dávid kiegészítette és ismertette a beszámolót.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a dj-ről kérdezett. László Dávid elmondta, hogy a Campus hajó irányába szerette volna elvinni a rendezvényt</w:t>
      </w:r>
      <w:r>
        <w:rPr>
          <w:rFonts w:ascii="Times New Roman" w:hAnsi="Times New Roman"/>
          <w:sz w:val="24"/>
          <w:szCs w:val="24"/>
        </w:rPr>
        <w:t xml:space="preserve"> programok szempontjából</w:t>
      </w:r>
      <w:r>
        <w:rPr>
          <w:rFonts w:ascii="Times New Roman" w:hAnsi="Times New Roman"/>
          <w:sz w:val="24"/>
          <w:szCs w:val="24"/>
        </w:rPr>
        <w:t>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13:50 Kovács Fanni megérkezett az ülésre.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Ferdinand</w:t>
      </w:r>
      <w:r>
        <w:rPr>
          <w:rFonts w:ascii="Times New Roman" w:hAnsi="Times New Roman"/>
          <w:sz w:val="24"/>
          <w:szCs w:val="24"/>
        </w:rPr>
        <w:t>y Bence elmondta, hogy nem lehet tudni, hogy mit gondolnak a résztvevők.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hozzászólást fűzött a dj-khez. Ferdinandy Bence elmondta, hogy jó lenne, ha lenne egy sablon kérdőív.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László Dávid elmondta, hogy a LEN-nel kapcsolatban lesz előb</w:t>
      </w:r>
      <w:r>
        <w:rPr>
          <w:rFonts w:ascii="Times New Roman" w:hAnsi="Times New Roman"/>
          <w:sz w:val="24"/>
          <w:szCs w:val="24"/>
        </w:rPr>
        <w:t>eszámoló.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elmondta, hogy a karszalagok költségét javasolja kifizetésre László Dávidnak.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Alaprtelmezett"/>
        <w:shd w:val="clear" w:color="auto" w:fill="FFFFFF"/>
        <w:tabs>
          <w:tab w:val="left" w:pos="993"/>
          <w:tab w:val="left" w:pos="1275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spacing w:line="100" w:lineRule="atLeast"/>
        <w:ind w:left="567" w:hanging="283"/>
      </w:pPr>
      <w:r>
        <w:rPr>
          <w:i/>
        </w:rPr>
        <w:t>A Választmány határozatot hozott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80/2012 (IV.03) számú választmányi határozat: Az ELTE TTK HÖK Választmánya 11 igen szavazattal egyhangúan </w:t>
      </w:r>
      <w:r>
        <w:rPr>
          <w:rFonts w:ascii="Times New Roman" w:hAnsi="Times New Roman"/>
          <w:sz w:val="24"/>
          <w:szCs w:val="24"/>
        </w:rPr>
        <w:t>elfogadta a Felező beszámolót.</w:t>
      </w:r>
    </w:p>
    <w:p w:rsidR="00E17C46" w:rsidRDefault="00E17C46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E17C46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</w:p>
    <w:p w:rsidR="00BE66FA" w:rsidRDefault="00BE66FA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</w:p>
    <w:p w:rsidR="00BE66FA" w:rsidRDefault="00BE66FA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</w:p>
    <w:p w:rsidR="00BE66FA" w:rsidRDefault="00BE66FA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100" w:lineRule="atLeast"/>
      </w:pPr>
    </w:p>
    <w:p w:rsidR="00E17C46" w:rsidRDefault="00BE66FA">
      <w:pPr>
        <w:pStyle w:val="Listaszerbekezds"/>
        <w:numPr>
          <w:ilvl w:val="0"/>
          <w:numId w:val="2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Alapítvány (13:57)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Hermán Dániel elmondta, hogy a múlt héten bejelentette, hogy</w:t>
      </w:r>
      <w:r>
        <w:rPr>
          <w:rFonts w:ascii="Times New Roman" w:hAnsi="Times New Roman"/>
          <w:sz w:val="24"/>
          <w:szCs w:val="24"/>
        </w:rPr>
        <w:t xml:space="preserve"> átvette a TTK HÖK Alapítvány vezetését Ónodi Ferenc Lászlótól. Elmondta, hogy a LEN-en hallgatói bolt megjelenne a HÖK-</w:t>
      </w:r>
      <w:r>
        <w:rPr>
          <w:rFonts w:ascii="Times New Roman" w:hAnsi="Times New Roman"/>
          <w:sz w:val="24"/>
          <w:szCs w:val="24"/>
        </w:rPr>
        <w:t xml:space="preserve">kel </w:t>
      </w:r>
      <w:r>
        <w:rPr>
          <w:rFonts w:ascii="Times New Roman" w:hAnsi="Times New Roman"/>
          <w:sz w:val="24"/>
          <w:szCs w:val="24"/>
        </w:rPr>
        <w:t>közös sátorban</w:t>
      </w:r>
      <w:r>
        <w:rPr>
          <w:rFonts w:ascii="Times New Roman" w:hAnsi="Times New Roman"/>
          <w:sz w:val="24"/>
          <w:szCs w:val="24"/>
        </w:rPr>
        <w:t>, aho</w:t>
      </w:r>
      <w:r>
        <w:rPr>
          <w:rFonts w:ascii="Times New Roman" w:hAnsi="Times New Roman"/>
          <w:sz w:val="24"/>
          <w:szCs w:val="24"/>
        </w:rPr>
        <w:t>l többek között</w:t>
      </w:r>
      <w:r>
        <w:rPr>
          <w:rFonts w:ascii="Times New Roman" w:hAnsi="Times New Roman"/>
          <w:sz w:val="24"/>
          <w:szCs w:val="24"/>
        </w:rPr>
        <w:t xml:space="preserve"> kérdőíveket szeretne</w:t>
      </w:r>
      <w:r>
        <w:rPr>
          <w:rFonts w:ascii="Times New Roman" w:hAnsi="Times New Roman"/>
          <w:sz w:val="24"/>
          <w:szCs w:val="24"/>
        </w:rPr>
        <w:t xml:space="preserve"> kitöltetni</w:t>
      </w:r>
      <w:r>
        <w:rPr>
          <w:rFonts w:ascii="Times New Roman" w:hAnsi="Times New Roman"/>
          <w:sz w:val="24"/>
          <w:szCs w:val="24"/>
        </w:rPr>
        <w:t>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13:58 László Dávid, Molnár Zsolt, Hajdu Vivien távozott az ülésről.</w:t>
      </w:r>
    </w:p>
    <w:p w:rsidR="00E17C46" w:rsidRDefault="00BE66FA">
      <w:pPr>
        <w:pStyle w:val="Listaszerbekezds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>13:59 László Dávid visszatért az ülésre. vissza</w:t>
      </w: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Kuti Péter elmondt</w:t>
      </w:r>
      <w:r>
        <w:rPr>
          <w:rFonts w:ascii="Times New Roman" w:hAnsi="Times New Roman"/>
          <w:sz w:val="24"/>
          <w:szCs w:val="24"/>
        </w:rPr>
        <w:t>a, hogy jó lenne, ha lenne HÖK-ös póló a LEN-re és Alapítványos pólót is jó lenne árulni. Hermán Dániel az alapítványos pólókkal kapcsolatban elmondta, hogy nincs akkora emberállomány a dolgozókon kívül, akinek kellene póló, majd elmondta, hogy a szakterül</w:t>
      </w:r>
      <w:r>
        <w:rPr>
          <w:rFonts w:ascii="Times New Roman" w:hAnsi="Times New Roman"/>
          <w:sz w:val="24"/>
          <w:szCs w:val="24"/>
        </w:rPr>
        <w:t>eti pólókat az Alapítvány árusíthatná. Dukán András Ferenc reflektálva az elhangzottakra elmondta, hogy ha az Alapítvány árulná a pólókat, akkor olcsóbb lenne és a hallgatói boltban lehet árusítani, valamint az Alapítvány forgalma nőne.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Kovács Fanni azt k</w:t>
      </w:r>
      <w:r>
        <w:rPr>
          <w:rFonts w:ascii="Times New Roman" w:hAnsi="Times New Roman"/>
          <w:sz w:val="24"/>
          <w:szCs w:val="24"/>
        </w:rPr>
        <w:t>érdezte, hogy a póló előrendelésre az Alapítvány ad pénzt. Dukán András Ferenc elmondta, hogy az Alapítvány rendeli és árulja. Kovács Fanni elmondta, hogy Szenes Áron az EBIHAL-ból állta vol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a rendelést. Dukán András Ferenc elmondta, hogy véleménye sze</w:t>
      </w:r>
      <w:r>
        <w:rPr>
          <w:rFonts w:ascii="Times New Roman" w:hAnsi="Times New Roman"/>
          <w:sz w:val="24"/>
          <w:szCs w:val="24"/>
        </w:rPr>
        <w:t>rint az Alapítványnál szerencsésebb ezt rendezni.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felhívta a jelenlévők figyelmét, hogy figyeljenek az elnevezésekre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az ELTE TTK nem azonos az </w:t>
      </w:r>
      <w:r>
        <w:rPr>
          <w:rFonts w:ascii="Times New Roman" w:hAnsi="Times New Roman"/>
          <w:sz w:val="24"/>
          <w:szCs w:val="24"/>
        </w:rPr>
        <w:t xml:space="preserve">ELTE TTK HÖK-kel, </w:t>
      </w:r>
      <w:r w:rsidR="003E31CF">
        <w:rPr>
          <w:rFonts w:ascii="Times New Roman" w:hAnsi="Times New Roman"/>
          <w:sz w:val="24"/>
          <w:szCs w:val="24"/>
        </w:rPr>
        <w:t>különösen</w:t>
      </w:r>
      <w:r>
        <w:rPr>
          <w:rFonts w:ascii="Times New Roman" w:hAnsi="Times New Roman"/>
          <w:sz w:val="24"/>
          <w:szCs w:val="24"/>
        </w:rPr>
        <w:t xml:space="preserve"> a </w:t>
      </w:r>
      <w:r w:rsidR="003E31CF">
        <w:rPr>
          <w:rFonts w:ascii="Times New Roman" w:hAnsi="Times New Roman"/>
          <w:sz w:val="24"/>
          <w:szCs w:val="24"/>
        </w:rPr>
        <w:t>SZACS-oknál</w:t>
      </w:r>
      <w:r>
        <w:rPr>
          <w:rFonts w:ascii="Times New Roman" w:hAnsi="Times New Roman"/>
          <w:sz w:val="24"/>
          <w:szCs w:val="24"/>
        </w:rPr>
        <w:t xml:space="preserve"> okoz ez problémát, hiszen azok nem a Kar, hanem a</w:t>
      </w:r>
      <w:r>
        <w:rPr>
          <w:rFonts w:ascii="Times New Roman" w:hAnsi="Times New Roman"/>
          <w:sz w:val="24"/>
          <w:szCs w:val="24"/>
        </w:rPr>
        <w:t xml:space="preserve"> HÖK szakterületi csoportjai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elmondta, hogy</w:t>
      </w:r>
      <w:r>
        <w:rPr>
          <w:rFonts w:ascii="Times New Roman" w:hAnsi="Times New Roman"/>
          <w:sz w:val="24"/>
          <w:szCs w:val="24"/>
        </w:rPr>
        <w:t xml:space="preserve"> Hermán Dániellel</w:t>
      </w:r>
      <w:r>
        <w:rPr>
          <w:rFonts w:ascii="Times New Roman" w:hAnsi="Times New Roman"/>
          <w:sz w:val="24"/>
          <w:szCs w:val="24"/>
        </w:rPr>
        <w:t xml:space="preserve"> bent lesznek a szünetben. a tavaszi szünet végér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készen lesz egy koncepció az alapítvánnyal kapcsolatban 2 hónapra előre</w:t>
      </w:r>
      <w:r>
        <w:rPr>
          <w:rFonts w:ascii="Times New Roman" w:hAnsi="Times New Roman"/>
          <w:sz w:val="24"/>
          <w:szCs w:val="24"/>
        </w:rPr>
        <w:t xml:space="preserve"> legalább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 akár</w:t>
      </w:r>
      <w:r>
        <w:rPr>
          <w:rFonts w:ascii="Times New Roman" w:hAnsi="Times New Roman"/>
          <w:sz w:val="24"/>
          <w:szCs w:val="24"/>
        </w:rPr>
        <w:t xml:space="preserve"> szeptemberig.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</w:t>
      </w:r>
      <w:r>
        <w:rPr>
          <w:rFonts w:ascii="Times New Roman" w:hAnsi="Times New Roman"/>
          <w:sz w:val="24"/>
          <w:szCs w:val="24"/>
        </w:rPr>
        <w:t>ás Ferenc megkérte a szakterületi koordinátorokat és a szakterületi delegáltakat, hogy a szakterületi pólók tervét küldjék át a megfelelő formátumban.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numPr>
          <w:ilvl w:val="0"/>
          <w:numId w:val="2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HÖOK (14:08)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Dukán András Ferenc elmondta, hogy 6-an vesznek majd részt a képzésen. Holnap éjfélig </w:t>
      </w:r>
      <w:r>
        <w:rPr>
          <w:rFonts w:ascii="Times New Roman" w:hAnsi="Times New Roman"/>
          <w:sz w:val="24"/>
          <w:szCs w:val="24"/>
        </w:rPr>
        <w:t>várja még a jelentkezéseket. A vezetőképző végleges programja nem sokára felkerül a honlapra. Ismertette, hogy ki, mikor indul le. Felhívta a résztvevők figyelmét, hogy a délutáni szekciókon már mindenki legyen ott. Ismertette, hogy ki, milyen szekcióban f</w:t>
      </w:r>
      <w:r>
        <w:rPr>
          <w:rFonts w:ascii="Times New Roman" w:hAnsi="Times New Roman"/>
          <w:sz w:val="24"/>
          <w:szCs w:val="24"/>
        </w:rPr>
        <w:t>og részt venni.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Ivancsó Veronika arról kérdezett, hogy vasárnap lesz-e a hazautazás. Dukán András Ferenc elmondta, hogy igen.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numPr>
          <w:ilvl w:val="0"/>
          <w:numId w:val="2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Tanulmányi Osztály (14:13)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Ferdinandy Bence arról érdeklődött, hogy mikor lesz elérhető az új honlap. Árendás Péter elmondta, </w:t>
      </w:r>
      <w:r>
        <w:rPr>
          <w:rFonts w:ascii="Times New Roman" w:hAnsi="Times New Roman"/>
          <w:sz w:val="24"/>
          <w:szCs w:val="24"/>
        </w:rPr>
        <w:t>hogy még nem lehet tudni, mert még új számítógépet kell szerezni.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Árendás Péter elmondta, hogy a térítési díjak rendszerének struktúrája változni fog. Részletfizetés lehetséges lesz már a térítési díjaknál is. Kredittúlfutás esetén valószínűleg az lesz az</w:t>
      </w:r>
      <w:r>
        <w:rPr>
          <w:rFonts w:ascii="Times New Roman" w:hAnsi="Times New Roman"/>
          <w:sz w:val="24"/>
          <w:szCs w:val="24"/>
        </w:rPr>
        <w:t xml:space="preserve"> álláspont, hogy akinek az átlaga egy bizonyos határon van és szeretne tanulni, hadd tanuljon. A jelenlévők véleményét kérte az elhangzottakról.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Sik Zsuzsanna Brigitta arról kérdezett, hogy a részletfizetésnek lesz-e összeghatára. Árendás Péter válaszolt </w:t>
      </w:r>
      <w:r>
        <w:rPr>
          <w:rFonts w:ascii="Times New Roman" w:hAnsi="Times New Roman"/>
          <w:sz w:val="24"/>
          <w:szCs w:val="24"/>
        </w:rPr>
        <w:t>a kérdésre.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Sik Zsuzsanna Brigitta a felszólítás utáni fizetéssel és az ezt érintő emberekkel kapcsolatban kérdezett. Árendás Péter válaszolt a kérdésre.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Ferdinandy Bence arról kérdezett, hogy a honoráciort nem teszi-e feleslegessé az, hogy 4,5-e</w:t>
      </w:r>
      <w:r>
        <w:rPr>
          <w:rFonts w:ascii="Times New Roman" w:hAnsi="Times New Roman"/>
          <w:sz w:val="24"/>
          <w:szCs w:val="24"/>
        </w:rPr>
        <w:t>s tanulmányi átlag felett ne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le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kredittúlfutás. Árendás Péter elmondta, hogy mindkét rendszert nem lehet együtt csinálni, így vannak hátrányok.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elmondta, hogy ez nem lehetséges. A kari vezetés nem fog ebbe belemenni</w:t>
      </w:r>
      <w:r>
        <w:rPr>
          <w:rFonts w:ascii="Times New Roman" w:hAnsi="Times New Roman"/>
          <w:sz w:val="24"/>
          <w:szCs w:val="24"/>
        </w:rPr>
        <w:t xml:space="preserve">, hiszen ez </w:t>
      </w:r>
      <w:r>
        <w:rPr>
          <w:rFonts w:ascii="Times New Roman" w:hAnsi="Times New Roman"/>
          <w:sz w:val="24"/>
          <w:szCs w:val="24"/>
        </w:rPr>
        <w:t>gazdasági kérdés, nem t</w:t>
      </w:r>
      <w:r>
        <w:rPr>
          <w:rFonts w:ascii="Times New Roman" w:hAnsi="Times New Roman"/>
          <w:sz w:val="24"/>
          <w:szCs w:val="24"/>
        </w:rPr>
        <w:t>anulmányi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 másik kérdéssel kapcsolatban kifejtette, hogy támogatja </w:t>
      </w:r>
      <w:r w:rsidR="003E31CF">
        <w:rPr>
          <w:rFonts w:ascii="Times New Roman" w:hAnsi="Times New Roman"/>
          <w:sz w:val="24"/>
          <w:szCs w:val="24"/>
        </w:rPr>
        <w:t>a késedelmi</w:t>
      </w:r>
      <w:r>
        <w:rPr>
          <w:rFonts w:ascii="Times New Roman" w:hAnsi="Times New Roman"/>
          <w:sz w:val="24"/>
          <w:szCs w:val="24"/>
        </w:rPr>
        <w:t xml:space="preserve"> díj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kivetését</w:t>
      </w:r>
      <w:r>
        <w:rPr>
          <w:rFonts w:ascii="Times New Roman" w:hAnsi="Times New Roman"/>
          <w:sz w:val="24"/>
          <w:szCs w:val="24"/>
        </w:rPr>
        <w:t>, de</w:t>
      </w:r>
      <w:r>
        <w:rPr>
          <w:rFonts w:ascii="Times New Roman" w:hAnsi="Times New Roman"/>
          <w:sz w:val="24"/>
          <w:szCs w:val="24"/>
        </w:rPr>
        <w:t xml:space="preserve"> csak</w:t>
      </w:r>
      <w:r>
        <w:rPr>
          <w:rFonts w:ascii="Times New Roman" w:hAnsi="Times New Roman"/>
          <w:sz w:val="24"/>
          <w:szCs w:val="24"/>
        </w:rPr>
        <w:t xml:space="preserve"> ha a TO vállal</w:t>
      </w:r>
      <w:r>
        <w:rPr>
          <w:rFonts w:ascii="Times New Roman" w:hAnsi="Times New Roman"/>
          <w:sz w:val="24"/>
          <w:szCs w:val="24"/>
        </w:rPr>
        <w:t xml:space="preserve"> a kivetésekkel kapcsolatos</w:t>
      </w:r>
      <w:r>
        <w:rPr>
          <w:rFonts w:ascii="Times New Roman" w:hAnsi="Times New Roman"/>
          <w:sz w:val="24"/>
          <w:szCs w:val="24"/>
        </w:rPr>
        <w:t xml:space="preserve"> a határidőket. 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Sik Zsuzsanna Brigitta javasolta, hogy a kivetéseknél</w:t>
      </w:r>
      <w:r>
        <w:rPr>
          <w:rFonts w:ascii="Times New Roman" w:hAnsi="Times New Roman"/>
          <w:sz w:val="24"/>
          <w:szCs w:val="24"/>
        </w:rPr>
        <w:t xml:space="preserve"> legyen kiírva, hogy miért írták ki az adott összeget. Árendás Péter válaszában elmondta, hogy felvetődött ez a probléma is.</w:t>
      </w: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E17C46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E17C46" w:rsidRDefault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Dukán András Ferenc szimpátiaszavazást kért az Árendás Péter által elmondott koncepcióról. A jelenlévők nagy többsége szimpatikus</w:t>
      </w:r>
      <w:r>
        <w:rPr>
          <w:rFonts w:ascii="Times New Roman" w:hAnsi="Times New Roman"/>
          <w:sz w:val="24"/>
          <w:szCs w:val="24"/>
        </w:rPr>
        <w:t>nak találta az elmondottakat.</w:t>
      </w:r>
    </w:p>
    <w:p w:rsidR="00E17C46" w:rsidRDefault="00E17C46">
      <w:pPr>
        <w:pStyle w:val="Listaszerbekezds"/>
        <w:spacing w:line="100" w:lineRule="atLeast"/>
        <w:jc w:val="both"/>
      </w:pPr>
    </w:p>
    <w:p w:rsidR="00E17C46" w:rsidRDefault="00BE66FA">
      <w:pPr>
        <w:pStyle w:val="Listaszerbekezds"/>
        <w:numPr>
          <w:ilvl w:val="0"/>
          <w:numId w:val="2"/>
        </w:numPr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Egyebek (14:24)</w:t>
      </w:r>
    </w:p>
    <w:p w:rsidR="00E17C46" w:rsidRDefault="00E17C46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>Dukán András Ferenc elmondta, hogy a Rektori Fórum lezajlott, illetve Hallgatói Fórum lesz. Árendás Péter elmondta, hogy beszélt Németh Júliával és a TÁTK-ot nem sikerült elérni a fórummal</w:t>
      </w:r>
      <w:r>
        <w:t xml:space="preserve"> kapcsolatban</w:t>
      </w:r>
      <w:r>
        <w:t xml:space="preserve">. </w:t>
      </w:r>
      <w:r>
        <w:t>Véleménye szerint nem érdemes most tartani, de amennyiben van rá igény akkor lesz. Dukán András Ferenc elmondta, hogy</w:t>
      </w:r>
      <w:r>
        <w:t xml:space="preserve"> szerinte mindenképp fontos lenne egy fórum és mivel értelmetlennek látja a tovább</w:t>
      </w:r>
      <w:r>
        <w:t>i várakozást április</w:t>
      </w:r>
      <w:r>
        <w:t xml:space="preserve"> 19-é</w:t>
      </w:r>
      <w:r>
        <w:t>re javasolja kitűzni a</w:t>
      </w:r>
      <w:r>
        <w:t xml:space="preserve"> </w:t>
      </w:r>
      <w:r>
        <w:t>h</w:t>
      </w:r>
      <w:r>
        <w:t xml:space="preserve">allgatói </w:t>
      </w:r>
      <w:r>
        <w:t>f</w:t>
      </w:r>
      <w:r>
        <w:t>órum</w:t>
      </w:r>
      <w:r>
        <w:t>ot</w:t>
      </w:r>
      <w:r>
        <w:t>.</w:t>
      </w: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 xml:space="preserve">Ivancsó Veronika arról érdeklődött, hogy mi a fórum fő témája. Dukán András Ferenc válaszolva a kérdésre elmondta, hogy a Felsőoktatási Törvény, illetve a TTK HÖK </w:t>
      </w:r>
      <w:r>
        <w:t>érdek-képviseleti</w:t>
      </w:r>
      <w:r>
        <w:t xml:space="preserve"> munkája</w:t>
      </w:r>
      <w:r>
        <w:t>. Árendás Péter elmondta, v</w:t>
      </w:r>
      <w:r>
        <w:t>éleményét, amely szerint, ha több karral együtt lesz szervezve a fórum, akkor az érdekképviseletbe nem lehet belemenni. Dukán András Ferenc elmondta, hogy az időpontban rugalmas a rendezvény</w:t>
      </w:r>
      <w:r>
        <w:t>, akár április 18-</w:t>
      </w:r>
      <w:r>
        <w:t>án is lehet</w:t>
      </w:r>
      <w:r>
        <w:t xml:space="preserve">. Dukán András Ferenc elmondta, hogy </w:t>
      </w:r>
      <w:r>
        <w:t>Árendás Péter kérte, hogy kezdje meg az egyeztetéseket és a levelezőlistákon menjen ki információ.</w:t>
      </w: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 xml:space="preserve">Dukán András Ferenc elmondta, hogy a kártyalista frissítése megkezdődött. </w:t>
      </w: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>Dukán András Ferenc arról kérdezte az Ellenőrző Bizottságot, hogy az Alapszabállya</w:t>
      </w:r>
      <w:r>
        <w:t xml:space="preserve">l hogy állnak. Sik Zsuzsanna Brigitta elmondta, hogy Adorján Gábort kell megkérdezni erről. Hermán Dániel elmondta, hogy kiadványt is lehet készíteni, hogy min munkálkodott a HÖK az elmúlt időszakban. </w:t>
      </w:r>
    </w:p>
    <w:p w:rsidR="00E17C46" w:rsidRDefault="00E17C46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lastRenderedPageBreak/>
        <w:t xml:space="preserve">Dukán András Ferenc elmondta, hogy a következő ülést </w:t>
      </w:r>
      <w:r>
        <w:t xml:space="preserve">jövő hét szerda 19:30-ra fogja összehívni. </w:t>
      </w:r>
    </w:p>
    <w:p w:rsidR="00E17C46" w:rsidRDefault="00BE66FA" w:rsidP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>Ivancsó Veronika ismertette, hogy mi lesz a következő gazdaságis képzésen.</w:t>
      </w:r>
    </w:p>
    <w:p w:rsidR="00E17C46" w:rsidRDefault="00BE66FA" w:rsidP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>Dukán András Ferenc elmondta, hogy a KUK napokon dolgozók jutalomkeretét le fogja adni a napokban.</w:t>
      </w: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>Dukán András Ferenc elmondta, hogy T</w:t>
      </w:r>
      <w:r>
        <w:t xml:space="preserve">TK HÖK képzés lesz. Ismertette, hogy milyen területekről lesz előadás, illetve elmondta, hogy a </w:t>
      </w:r>
      <w:r>
        <w:t>h</w:t>
      </w:r>
      <w:r>
        <w:t xml:space="preserve">allgatói </w:t>
      </w:r>
      <w:r>
        <w:t>f</w:t>
      </w:r>
      <w:r>
        <w:t xml:space="preserve">órumon szeretné ezt először hirdetni. </w:t>
      </w: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>Árendás Péter elmondta, hogy elkészült a TTK HÖK bevonó lista, illetve ismertette, a Tanulmányi Csoport Bevo</w:t>
      </w:r>
      <w:r>
        <w:t xml:space="preserve">nó volt és pozitív visszacsatolások érkeztek. </w:t>
      </w: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>Hegedüs György elmondta, hogy össze kell gyűjteni, hogy a HÖK sátorba mit szeretnének a szervezők kivinni, majd ismertette egy ötletét.</w:t>
      </w: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>László Dávid elmondta, hogy a hangfal probléma megoldódni látszik. A rend</w:t>
      </w:r>
      <w:r>
        <w:t xml:space="preserve">ezvényes ülésekről beszélt. LEN-nel mennek a munkálatok, beszámolt ezekről. </w:t>
      </w: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 xml:space="preserve">Dukán András Ferenc elmondta, hogy a 3 </w:t>
      </w:r>
      <w:r>
        <w:t>lágymányosi</w:t>
      </w:r>
      <w:r>
        <w:t xml:space="preserve"> HÖK elnököknek volt </w:t>
      </w:r>
      <w:r>
        <w:t>egy egyeztetése</w:t>
      </w:r>
      <w:r>
        <w:t>, ahol a LEN-ről beszéltek. Ferdinandy Bence és Ivancsó Veronika tett fel kérdést, a</w:t>
      </w:r>
      <w:r>
        <w:t>melyre Dukán András Ferenc válaszolt.</w:t>
      </w: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 xml:space="preserve">Ferdinandy Bence tett fel kérdést, amelyre Dukán András Ferenc válaszolt. </w:t>
      </w: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>14:50 Hegedüs György és Kovács Fanni távozott az ülésről.</w:t>
      </w: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>László Dávid beszélt a LEN-ről. Ferdinandy Bence tett megjegyzést, amelyre László Dáv</w:t>
      </w:r>
      <w:r>
        <w:t>id reflektált. Hermán Dániel elmondta, hogy pénteken gasztrofesztivál lesz tudomása szerint. László Dávid beszámolt erről.</w:t>
      </w:r>
    </w:p>
    <w:p w:rsidR="00E17C46" w:rsidRDefault="00E17C46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</w:p>
    <w:p w:rsidR="00E17C46" w:rsidRDefault="00BE66FA">
      <w:pPr>
        <w:pStyle w:val="Alaprtelmezett"/>
        <w:shd w:val="clear" w:color="auto" w:fill="FFFFFF"/>
        <w:tabs>
          <w:tab w:val="left" w:pos="1428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firstLine="0"/>
      </w:pPr>
      <w:r>
        <w:t>14:54 Hermán Dániel távozott az ülésről.</w:t>
      </w:r>
    </w:p>
    <w:p w:rsidR="00E17C46" w:rsidRDefault="00E17C46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E17C46" w:rsidRDefault="00BE66FA">
      <w:pPr>
        <w:pStyle w:val="HTML-kntformzott"/>
        <w:ind w:left="284"/>
        <w:jc w:val="both"/>
      </w:pPr>
      <w:r>
        <w:rPr>
          <w:rFonts w:ascii="Times New Roman" w:hAnsi="Times New Roman" w:cs="Times New Roman"/>
          <w:b/>
        </w:rPr>
        <w:tab/>
        <w:t>Dukán András Ferenc 14:54 perckor bezárta az ülést.</w:t>
      </w:r>
    </w:p>
    <w:p w:rsidR="00E17C46" w:rsidRDefault="00E17C46">
      <w:pPr>
        <w:pStyle w:val="HTML-kntformzott"/>
        <w:jc w:val="both"/>
      </w:pPr>
    </w:p>
    <w:p w:rsidR="00E17C46" w:rsidRDefault="00BE66FA">
      <w:pPr>
        <w:pStyle w:val="HTML-kntformzott"/>
        <w:tabs>
          <w:tab w:val="left" w:pos="426"/>
        </w:tabs>
        <w:ind w:firstLine="284"/>
        <w:jc w:val="both"/>
      </w:pPr>
      <w:r>
        <w:rPr>
          <w:rFonts w:ascii="Times New Roman" w:hAnsi="Times New Roman" w:cs="Times New Roman"/>
          <w:b/>
          <w:u w:val="single"/>
        </w:rPr>
        <w:t>Határozatok:</w:t>
      </w:r>
    </w:p>
    <w:p w:rsidR="00BE66FA" w:rsidRDefault="00BE66FA" w:rsidP="00BE66FA">
      <w:pPr>
        <w:pStyle w:val="Alaprtelmezett"/>
        <w:spacing w:line="100" w:lineRule="atLeast"/>
        <w:ind w:left="708" w:firstLine="0"/>
      </w:pPr>
      <w:r>
        <w:t>70/2012 (IV.03) számú választmányi határozat: Az ELTE TTK HÖK Választmánya 11 igen szavazattal egyhangúan támogatta módosított napirendet.</w:t>
      </w:r>
    </w:p>
    <w:p w:rsidR="00BE66FA" w:rsidRDefault="00BE66FA" w:rsidP="00BE66FA">
      <w:pPr>
        <w:pStyle w:val="Alaprtelmezett"/>
        <w:spacing w:line="100" w:lineRule="atLeast"/>
        <w:ind w:left="708" w:firstLine="0"/>
      </w:pPr>
      <w:r>
        <w:t>71/2012 (IV.03) számú választmányi határozat: Az ELTE TTK HÖK Választmánya 11 igen szavazattal egyhangúan támogatta a KÖB munkájának segítése jutalomkeret pályázatot 21.800 Ft-tal.</w:t>
      </w: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z w:val="24"/>
          <w:szCs w:val="24"/>
        </w:rPr>
        <w:t>/2012 (IV.03) számú választmányi határozat: Az ELTE TTK HÖK Választmánya 11 igen szavazattal egyhangúan támogatta a Bevonó Tábor 2012 jutalomkeret pályázat visszaküldését megfontolásra.</w:t>
      </w: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z w:val="24"/>
          <w:szCs w:val="24"/>
        </w:rPr>
        <w:t>/2012 (IV.03) számú választmányi határozat: Az ELTE TTK HÖK Választmánya 11 igen szavazattal egyhangúan támogatta az Indexátvétel jutalomkeret pályázatot 111.650 Ft-tal.</w:t>
      </w: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 w:val="24"/>
          <w:szCs w:val="24"/>
        </w:rPr>
        <w:t>/2012 (IV.03) számú választmányi határozat: Az ELTE TTK HÖK Választmánya 11 igen szavazattal egyhangúan támogatta a Tantervi hálók angolra fordítása jutalomkeret pályázat visszaküldését.</w:t>
      </w: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z w:val="24"/>
          <w:szCs w:val="24"/>
        </w:rPr>
        <w:t>/2012 (IV.03) számú választmányi határozat: Az ELTE TTK HÖK Választmánya 11 igen szavazattal egyhangúan támogatta a Mesterszakos kiadvány 2012. jutalomkeret pályázatot 19.900 Ft-tal.</w:t>
      </w: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z w:val="24"/>
          <w:szCs w:val="24"/>
        </w:rPr>
        <w:t xml:space="preserve">/2012 (IV.03) számú választmányi határozat: Az ELTE TTK HÖK Választmánya 11 igen szavazattal egyhangúan támogatta a Tanulmányi Osztály munkájának segítése jutalomkeret pályázatot </w:t>
      </w: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77/2012 (IV.03) számú választmányi határozat: Az ELTE TTK HÖK Választmánya 11 igen szavazattal egyhangúan elfogadta a Pí-napi Píknik, matek- biosz barátságbuli beszámolóját.</w:t>
      </w: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78/2012 (IV.03) számú választmányi határozat: Az ELTE TTK HÖK Választmánya 11 igen szavazattal egyhangúan elfogadta a Bevonó 2012. beszámolóját.</w:t>
      </w: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79/2012 (IV.03) számú választmányi határozat: Az ELTE TTK HÖK Választmánya 10 igen szavazattal egyhangúan elfogadta a Farsang 2012 beszámolót.</w:t>
      </w: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</w:p>
    <w:p w:rsidR="00BE66FA" w:rsidRDefault="00BE66FA" w:rsidP="00BE66FA">
      <w:pPr>
        <w:pStyle w:val="Listaszerbekezds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80/2012 (IV.03) számú választmányi határozat: Az ELTE TTK HÖK Választmánya 11 igen szavazattal egyhangúan elfogadta a Felező beszámolót.</w:t>
      </w:r>
    </w:p>
    <w:p w:rsidR="00E17C46" w:rsidRDefault="00E17C46">
      <w:pPr>
        <w:pStyle w:val="HTML-kntformzott"/>
        <w:jc w:val="both"/>
      </w:pPr>
    </w:p>
    <w:p w:rsidR="00E17C46" w:rsidRDefault="00E17C46">
      <w:pPr>
        <w:pStyle w:val="HTML-kntformzott"/>
        <w:jc w:val="both"/>
      </w:pPr>
    </w:p>
    <w:p w:rsidR="00E17C46" w:rsidRDefault="00E17C46">
      <w:pPr>
        <w:pStyle w:val="HTML-kntformzott"/>
        <w:jc w:val="both"/>
      </w:pPr>
    </w:p>
    <w:p w:rsidR="00E17C46" w:rsidRDefault="00BE66FA">
      <w:pPr>
        <w:pStyle w:val="lfej"/>
        <w:tabs>
          <w:tab w:val="left" w:pos="5535"/>
        </w:tabs>
        <w:jc w:val="both"/>
      </w:pPr>
      <w:r>
        <w:rPr>
          <w:b/>
          <w:szCs w:val="24"/>
        </w:rPr>
        <w:t xml:space="preserve">A jegyzőkönyvet </w:t>
      </w:r>
      <w:r>
        <w:rPr>
          <w:b/>
          <w:szCs w:val="24"/>
        </w:rPr>
        <w:t>hitelesítette:</w:t>
      </w:r>
      <w:r>
        <w:rPr>
          <w:b/>
          <w:szCs w:val="24"/>
        </w:rPr>
        <w:tab/>
      </w:r>
    </w:p>
    <w:p w:rsidR="00E17C46" w:rsidRDefault="00E17C46">
      <w:pPr>
        <w:pStyle w:val="Alaprtelmezett"/>
        <w:tabs>
          <w:tab w:val="left" w:pos="4820"/>
        </w:tabs>
      </w:pPr>
    </w:p>
    <w:p w:rsidR="00E17C46" w:rsidRDefault="00E17C46">
      <w:pPr>
        <w:pStyle w:val="Alaprtelmezett"/>
        <w:tabs>
          <w:tab w:val="left" w:pos="4820"/>
        </w:tabs>
      </w:pPr>
    </w:p>
    <w:p w:rsidR="00E17C46" w:rsidRDefault="00BE66FA">
      <w:pPr>
        <w:pStyle w:val="lfej"/>
        <w:tabs>
          <w:tab w:val="left" w:pos="5529"/>
        </w:tabs>
        <w:jc w:val="both"/>
      </w:pPr>
      <w:r>
        <w:rPr>
          <w:szCs w:val="24"/>
        </w:rPr>
        <w:tab/>
      </w:r>
    </w:p>
    <w:p w:rsidR="00E17C46" w:rsidRDefault="00BE66FA">
      <w:pPr>
        <w:pStyle w:val="lfej"/>
        <w:tabs>
          <w:tab w:val="center" w:pos="1418"/>
          <w:tab w:val="center" w:pos="6521"/>
        </w:tabs>
        <w:jc w:val="both"/>
      </w:pPr>
      <w:r>
        <w:rPr>
          <w:szCs w:val="24"/>
        </w:rPr>
        <w:tab/>
        <w:t>Szellák Zsanett Titanilla</w:t>
      </w:r>
      <w:r>
        <w:rPr>
          <w:szCs w:val="24"/>
        </w:rPr>
        <w:tab/>
      </w:r>
      <w:r>
        <w:rPr>
          <w:szCs w:val="24"/>
        </w:rPr>
        <w:tab/>
        <w:t xml:space="preserve">Dukán András Ferenc </w:t>
      </w:r>
    </w:p>
    <w:p w:rsidR="00E17C46" w:rsidRDefault="00BE66FA">
      <w:pPr>
        <w:pStyle w:val="lfej"/>
        <w:tabs>
          <w:tab w:val="center" w:pos="1418"/>
          <w:tab w:val="center" w:pos="6521"/>
        </w:tabs>
        <w:jc w:val="both"/>
      </w:pPr>
      <w:r>
        <w:rPr>
          <w:b/>
          <w:szCs w:val="24"/>
        </w:rPr>
        <w:tab/>
        <w:t xml:space="preserve">        Titkár</w:t>
      </w:r>
      <w:r>
        <w:rPr>
          <w:b/>
          <w:szCs w:val="24"/>
        </w:rPr>
        <w:tab/>
      </w:r>
      <w:r>
        <w:rPr>
          <w:b/>
          <w:szCs w:val="24"/>
        </w:rPr>
        <w:tab/>
        <w:t>Elnök</w:t>
      </w:r>
    </w:p>
    <w:p w:rsidR="00E17C46" w:rsidRDefault="00BE66FA">
      <w:pPr>
        <w:pStyle w:val="HTML-kntformzott"/>
        <w:tabs>
          <w:tab w:val="center" w:pos="1440"/>
          <w:tab w:val="center" w:pos="6480"/>
        </w:tabs>
        <w:jc w:val="both"/>
      </w:pPr>
      <w:r>
        <w:rPr>
          <w:rFonts w:ascii="Times New Roman" w:hAnsi="Times New Roman" w:cs="Times New Roman"/>
          <w:b/>
        </w:rPr>
        <w:tab/>
        <w:t>ELTE TTK HÖK</w:t>
      </w:r>
      <w:r>
        <w:rPr>
          <w:rFonts w:ascii="Times New Roman" w:hAnsi="Times New Roman" w:cs="Times New Roman"/>
          <w:b/>
        </w:rPr>
        <w:tab/>
        <w:t>ELTE TTK HÖK</w:t>
      </w:r>
    </w:p>
    <w:p w:rsidR="00E17C46" w:rsidRDefault="00E17C46">
      <w:pPr>
        <w:pStyle w:val="Alaprtelmezet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sectPr w:rsidR="00E17C46" w:rsidSect="00E17C46">
      <w:pgSz w:w="11906" w:h="16838"/>
      <w:pgMar w:top="899" w:right="991" w:bottom="141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261"/>
    <w:multiLevelType w:val="multilevel"/>
    <w:tmpl w:val="48681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E267D48"/>
    <w:multiLevelType w:val="multilevel"/>
    <w:tmpl w:val="0846AF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3D5FED"/>
    <w:multiLevelType w:val="multilevel"/>
    <w:tmpl w:val="C8F85A04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2.%3."/>
      <w:lvlJc w:val="right"/>
      <w:pPr>
        <w:ind w:left="2145" w:hanging="180"/>
      </w:pPr>
    </w:lvl>
    <w:lvl w:ilvl="3">
      <w:start w:val="1"/>
      <w:numFmt w:val="decimal"/>
      <w:lvlText w:val="%2.%3.%4."/>
      <w:lvlJc w:val="left"/>
      <w:pPr>
        <w:ind w:left="2865" w:hanging="360"/>
      </w:pPr>
    </w:lvl>
    <w:lvl w:ilvl="4">
      <w:start w:val="1"/>
      <w:numFmt w:val="lowerLetter"/>
      <w:lvlText w:val="%2.%3.%4.%5."/>
      <w:lvlJc w:val="left"/>
      <w:pPr>
        <w:ind w:left="3585" w:hanging="360"/>
      </w:pPr>
    </w:lvl>
    <w:lvl w:ilvl="5">
      <w:start w:val="1"/>
      <w:numFmt w:val="lowerRoman"/>
      <w:lvlText w:val="%2.%3.%4.%5.%6."/>
      <w:lvlJc w:val="right"/>
      <w:pPr>
        <w:ind w:left="4305" w:hanging="180"/>
      </w:pPr>
    </w:lvl>
    <w:lvl w:ilvl="6">
      <w:start w:val="1"/>
      <w:numFmt w:val="decimal"/>
      <w:lvlText w:val="%2.%3.%4.%5.%6.%7."/>
      <w:lvlJc w:val="left"/>
      <w:pPr>
        <w:ind w:left="5025" w:hanging="360"/>
      </w:pPr>
    </w:lvl>
    <w:lvl w:ilvl="7">
      <w:start w:val="1"/>
      <w:numFmt w:val="lowerLetter"/>
      <w:lvlText w:val="%2.%3.%4.%5.%6.%7.%8."/>
      <w:lvlJc w:val="left"/>
      <w:pPr>
        <w:ind w:left="5745" w:hanging="360"/>
      </w:pPr>
    </w:lvl>
    <w:lvl w:ilvl="8">
      <w:start w:val="1"/>
      <w:numFmt w:val="lowerRoman"/>
      <w:lvlText w:val="%2.%3.%4.%5.%6.%7.%8.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7C46"/>
    <w:rsid w:val="001C63E5"/>
    <w:rsid w:val="003E31CF"/>
    <w:rsid w:val="00A762F3"/>
    <w:rsid w:val="00BE66FA"/>
    <w:rsid w:val="00C40D51"/>
    <w:rsid w:val="00DF3869"/>
    <w:rsid w:val="00E1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Alaprtelmezett"/>
    <w:next w:val="Szvegtrzs"/>
    <w:rsid w:val="00E17C46"/>
    <w:pPr>
      <w:widowControl w:val="0"/>
      <w:ind w:firstLine="0"/>
      <w:jc w:val="center"/>
      <w:outlineLvl w:val="0"/>
    </w:pPr>
    <w:rPr>
      <w:rFonts w:eastAsia="Lucida Sans Unicode"/>
      <w:b/>
      <w:bCs/>
      <w:sz w:val="28"/>
      <w:szCs w:val="28"/>
    </w:rPr>
  </w:style>
  <w:style w:type="paragraph" w:styleId="Cmsor2">
    <w:name w:val="heading 2"/>
    <w:basedOn w:val="Alaprtelmezett"/>
    <w:next w:val="Szvegtrzs"/>
    <w:rsid w:val="00E17C46"/>
    <w:pPr>
      <w:widowControl w:val="0"/>
      <w:numPr>
        <w:ilvl w:val="1"/>
        <w:numId w:val="1"/>
      </w:numPr>
      <w:spacing w:before="360" w:after="0"/>
      <w:outlineLvl w:val="1"/>
    </w:pPr>
    <w:rPr>
      <w:rFonts w:eastAsia="Lucida Sans Unicode"/>
      <w:b/>
      <w:iCs/>
      <w:sz w:val="28"/>
      <w:szCs w:val="28"/>
    </w:rPr>
  </w:style>
  <w:style w:type="paragraph" w:styleId="Cmsor3">
    <w:name w:val="heading 3"/>
    <w:basedOn w:val="Alaprtelmezett"/>
    <w:next w:val="Szvegtrzs"/>
    <w:rsid w:val="00E17C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E17C46"/>
    <w:pPr>
      <w:tabs>
        <w:tab w:val="left" w:pos="708"/>
      </w:tabs>
      <w:suppressAutoHyphens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TML-kntformzottChar">
    <w:name w:val="HTML-ként formázott Char"/>
    <w:basedOn w:val="Bekezdsalapbettpusa"/>
    <w:rsid w:val="00E17C46"/>
    <w:rPr>
      <w:rFonts w:ascii="Courier New" w:eastAsia="SimSun" w:hAnsi="Courier New" w:cs="Courier New"/>
      <w:sz w:val="24"/>
      <w:szCs w:val="24"/>
      <w:lang w:val="hu-HU" w:eastAsia="ar-SA" w:bidi="ar-SA"/>
    </w:rPr>
  </w:style>
  <w:style w:type="character" w:customStyle="1" w:styleId="Internet-hivatkozs">
    <w:name w:val="Internet-hivatkozás"/>
    <w:basedOn w:val="Bekezdsalapbettpusa"/>
    <w:rsid w:val="00E17C46"/>
    <w:rPr>
      <w:dstrike/>
      <w:color w:val="FF6600"/>
      <w:u w:val="none"/>
      <w:effect w:val="none"/>
      <w:lang w:val="hu-HU" w:eastAsia="hu-HU" w:bidi="hu-HU"/>
    </w:rPr>
  </w:style>
  <w:style w:type="character" w:customStyle="1" w:styleId="apple-converted-space">
    <w:name w:val="apple-converted-space"/>
    <w:basedOn w:val="Bekezdsalapbettpusa"/>
    <w:rsid w:val="00E17C46"/>
  </w:style>
  <w:style w:type="character" w:customStyle="1" w:styleId="Underline">
    <w:name w:val="Underline"/>
    <w:rsid w:val="00E17C46"/>
    <w:rPr>
      <w:u w:val="single"/>
    </w:rPr>
  </w:style>
  <w:style w:type="character" w:customStyle="1" w:styleId="submitted">
    <w:name w:val="submitted"/>
    <w:basedOn w:val="Bekezdsalapbettpusa"/>
    <w:rsid w:val="00E17C46"/>
  </w:style>
  <w:style w:type="character" w:customStyle="1" w:styleId="apple-style-span">
    <w:name w:val="apple-style-span"/>
    <w:basedOn w:val="Bekezdsalapbettpusa"/>
    <w:rsid w:val="00E17C46"/>
  </w:style>
  <w:style w:type="character" w:customStyle="1" w:styleId="CmChar">
    <w:name w:val="Cím Char"/>
    <w:basedOn w:val="Bekezdsalapbettpusa"/>
    <w:rsid w:val="00E17C46"/>
    <w:rPr>
      <w:b/>
      <w:sz w:val="28"/>
      <w:szCs w:val="24"/>
      <w:lang w:val="hu-HU" w:eastAsia="en-US" w:bidi="ar-SA"/>
    </w:rPr>
  </w:style>
  <w:style w:type="character" w:customStyle="1" w:styleId="lfejChar">
    <w:name w:val="Élőfej Char"/>
    <w:basedOn w:val="Bekezdsalapbettpusa"/>
    <w:rsid w:val="00E17C46"/>
    <w:rPr>
      <w:sz w:val="24"/>
      <w:lang w:eastAsia="zh-CN"/>
    </w:rPr>
  </w:style>
  <w:style w:type="character" w:customStyle="1" w:styleId="ListLabel1">
    <w:name w:val="ListLabel 1"/>
    <w:rsid w:val="00E17C46"/>
    <w:rPr>
      <w:rFonts w:cs="Courier New"/>
    </w:rPr>
  </w:style>
  <w:style w:type="character" w:customStyle="1" w:styleId="ListLabel2">
    <w:name w:val="ListLabel 2"/>
    <w:rsid w:val="00E17C46"/>
    <w:rPr>
      <w:rFonts w:cs="Arial"/>
    </w:rPr>
  </w:style>
  <w:style w:type="character" w:customStyle="1" w:styleId="ListLabel3">
    <w:name w:val="ListLabel 3"/>
    <w:rsid w:val="00E17C46"/>
    <w:rPr>
      <w:rFonts w:eastAsia="Times New Roman" w:cs="Times New Roman"/>
    </w:rPr>
  </w:style>
  <w:style w:type="paragraph" w:customStyle="1" w:styleId="Cmsor">
    <w:name w:val="Címsor"/>
    <w:basedOn w:val="Alaprtelmezett"/>
    <w:next w:val="Szvegtrzs"/>
    <w:rsid w:val="00E17C46"/>
    <w:pPr>
      <w:keepNext/>
      <w:spacing w:before="240" w:after="120"/>
    </w:pPr>
    <w:rPr>
      <w:rFonts w:ascii="Liberation Sans" w:eastAsia="AR PL UMing HK" w:hAnsi="Liberation Sans" w:cs="Lohit Hindi"/>
      <w:sz w:val="28"/>
      <w:szCs w:val="28"/>
    </w:rPr>
  </w:style>
  <w:style w:type="paragraph" w:styleId="Szvegtrzs">
    <w:name w:val="Body Text"/>
    <w:basedOn w:val="Alaprtelmezett"/>
    <w:rsid w:val="00E17C46"/>
    <w:pPr>
      <w:ind w:firstLine="0"/>
    </w:pPr>
    <w:rPr>
      <w:rFonts w:eastAsia="Times New Roman"/>
      <w:sz w:val="26"/>
      <w:szCs w:val="20"/>
      <w:lang w:eastAsia="en-US"/>
    </w:rPr>
  </w:style>
  <w:style w:type="paragraph" w:styleId="Lista">
    <w:name w:val="List"/>
    <w:basedOn w:val="Alaprtelmezett"/>
    <w:rsid w:val="00E17C46"/>
    <w:pPr>
      <w:widowControl w:val="0"/>
      <w:spacing w:after="120"/>
      <w:ind w:firstLine="0"/>
      <w:jc w:val="left"/>
    </w:pPr>
    <w:rPr>
      <w:rFonts w:ascii="Times" w:eastAsia="Times New Roman" w:hAnsi="Times" w:cs="Times"/>
      <w:lang w:eastAsia="hu-HU"/>
    </w:rPr>
  </w:style>
  <w:style w:type="paragraph" w:customStyle="1" w:styleId="Felirat">
    <w:name w:val="Felirat"/>
    <w:basedOn w:val="Alaprtelmezett"/>
    <w:rsid w:val="00E17C46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Alaprtelmezett"/>
    <w:rsid w:val="00E17C46"/>
    <w:pPr>
      <w:suppressLineNumbers/>
    </w:pPr>
    <w:rPr>
      <w:rFonts w:cs="Lohit Hindi"/>
    </w:rPr>
  </w:style>
  <w:style w:type="paragraph" w:styleId="HTML-kntformzott">
    <w:name w:val="HTML Preformatted"/>
    <w:basedOn w:val="Alaprtelmezett"/>
    <w:rsid w:val="00E17C46"/>
    <w:pPr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Tblzattartalom">
    <w:name w:val="Táblázattartalom"/>
    <w:basedOn w:val="Alaprtelmezett"/>
    <w:rsid w:val="00E17C46"/>
    <w:pPr>
      <w:widowControl w:val="0"/>
      <w:suppressLineNumbers/>
      <w:ind w:firstLine="0"/>
      <w:jc w:val="left"/>
    </w:pPr>
    <w:rPr>
      <w:rFonts w:eastAsia="Lucida Sans Unicode"/>
    </w:rPr>
  </w:style>
  <w:style w:type="paragraph" w:customStyle="1" w:styleId="Tblzatfejlc">
    <w:name w:val="Táblázatfejléc"/>
    <w:basedOn w:val="Tblzattartalom"/>
    <w:rsid w:val="00E17C46"/>
    <w:pPr>
      <w:jc w:val="center"/>
    </w:pPr>
    <w:rPr>
      <w:b/>
      <w:bCs/>
    </w:rPr>
  </w:style>
  <w:style w:type="paragraph" w:customStyle="1" w:styleId="Body">
    <w:name w:val="Body"/>
    <w:rsid w:val="00E17C46"/>
    <w:pPr>
      <w:tabs>
        <w:tab w:val="left" w:pos="708"/>
      </w:tabs>
      <w:suppressAutoHyphens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E17C46"/>
    <w:pPr>
      <w:tabs>
        <w:tab w:val="left" w:pos="708"/>
      </w:tabs>
      <w:suppressAutoHyphens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ekezds">
    <w:name w:val="bekezdés"/>
    <w:basedOn w:val="Alaprtelmezett"/>
    <w:rsid w:val="00E17C46"/>
    <w:pPr>
      <w:spacing w:before="240" w:after="0"/>
      <w:ind w:firstLine="425"/>
    </w:pPr>
    <w:rPr>
      <w:rFonts w:eastAsia="Times New Roman"/>
      <w:szCs w:val="20"/>
      <w:lang w:eastAsia="hu-HU"/>
    </w:rPr>
  </w:style>
  <w:style w:type="paragraph" w:customStyle="1" w:styleId="Cmkzpre">
    <w:name w:val="Cím középre"/>
    <w:basedOn w:val="Alaprtelmezett"/>
    <w:rsid w:val="00E17C46"/>
    <w:pPr>
      <w:spacing w:before="600" w:after="600"/>
      <w:ind w:firstLine="0"/>
      <w:jc w:val="center"/>
    </w:pPr>
    <w:rPr>
      <w:rFonts w:eastAsia="Times New Roman"/>
      <w:b/>
      <w:szCs w:val="20"/>
      <w:lang w:eastAsia="hu-HU"/>
    </w:rPr>
  </w:style>
  <w:style w:type="paragraph" w:customStyle="1" w:styleId="Bekezds0">
    <w:name w:val="Bekezdés"/>
    <w:basedOn w:val="Alaprtelmezett"/>
    <w:rsid w:val="00E17C46"/>
    <w:pPr>
      <w:spacing w:before="240" w:after="0"/>
      <w:ind w:firstLine="397"/>
    </w:pPr>
    <w:rPr>
      <w:rFonts w:eastAsia="Times New Roman"/>
      <w:lang w:eastAsia="hu-HU"/>
    </w:rPr>
  </w:style>
  <w:style w:type="paragraph" w:styleId="NormlWeb">
    <w:name w:val="Normal (Web)"/>
    <w:basedOn w:val="Alaprtelmezett"/>
    <w:rsid w:val="00E17C46"/>
    <w:pPr>
      <w:spacing w:before="28" w:after="28"/>
      <w:ind w:firstLine="0"/>
      <w:jc w:val="left"/>
    </w:pPr>
    <w:rPr>
      <w:rFonts w:eastAsia="Times New Roman"/>
      <w:lang w:eastAsia="hu-HU"/>
    </w:rPr>
  </w:style>
  <w:style w:type="paragraph" w:customStyle="1" w:styleId="bekezds1">
    <w:name w:val="bekezds"/>
    <w:basedOn w:val="Alaprtelmezett"/>
    <w:rsid w:val="00E17C46"/>
    <w:pPr>
      <w:spacing w:before="240" w:after="0"/>
      <w:ind w:firstLine="425"/>
    </w:pPr>
    <w:rPr>
      <w:rFonts w:eastAsia="Times New Roman"/>
      <w:lang w:eastAsia="hu-HU"/>
    </w:rPr>
  </w:style>
  <w:style w:type="paragraph" w:styleId="Listaszerbekezds">
    <w:name w:val="List Paragraph"/>
    <w:basedOn w:val="Alaprtelmezett"/>
    <w:rsid w:val="00E17C46"/>
    <w:pPr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rsid w:val="00E17C46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paragraph" w:styleId="Cm">
    <w:name w:val="Title"/>
    <w:basedOn w:val="Alaprtelmezett"/>
    <w:next w:val="Alcm"/>
    <w:rsid w:val="00E17C46"/>
    <w:pPr>
      <w:pBdr>
        <w:bottom w:val="single" w:sz="6" w:space="0" w:color="00000A"/>
      </w:pBdr>
      <w:ind w:firstLine="0"/>
      <w:jc w:val="center"/>
    </w:pPr>
    <w:rPr>
      <w:rFonts w:eastAsia="Times New Roman"/>
      <w:b/>
      <w:bCs/>
      <w:sz w:val="28"/>
      <w:szCs w:val="36"/>
      <w:lang w:eastAsia="en-US"/>
    </w:rPr>
  </w:style>
  <w:style w:type="paragraph" w:styleId="Alcm">
    <w:name w:val="Subtitle"/>
    <w:basedOn w:val="Cmsor"/>
    <w:next w:val="Szvegtrzs"/>
    <w:rsid w:val="00E17C46"/>
    <w:pPr>
      <w:jc w:val="center"/>
    </w:pPr>
    <w:rPr>
      <w:i/>
      <w:iCs/>
    </w:rPr>
  </w:style>
  <w:style w:type="paragraph" w:styleId="Szvegtrzs3">
    <w:name w:val="Body Text 3"/>
    <w:basedOn w:val="Alaprtelmezett"/>
    <w:rsid w:val="00E17C46"/>
    <w:pPr>
      <w:ind w:firstLine="0"/>
    </w:pPr>
    <w:rPr>
      <w:rFonts w:eastAsia="Times New Roman"/>
      <w:lang w:eastAsia="en-US"/>
    </w:rPr>
  </w:style>
  <w:style w:type="paragraph" w:styleId="lfej">
    <w:name w:val="header"/>
    <w:basedOn w:val="Alaprtelmezett"/>
    <w:rsid w:val="00E17C46"/>
    <w:pPr>
      <w:suppressLineNumbers/>
      <w:tabs>
        <w:tab w:val="center" w:pos="4819"/>
        <w:tab w:val="right" w:pos="9638"/>
      </w:tabs>
      <w:ind w:firstLine="0"/>
      <w:jc w:val="left"/>
    </w:pPr>
    <w:rPr>
      <w:rFonts w:eastAsia="Times New Roman"/>
      <w:szCs w:val="20"/>
    </w:rPr>
  </w:style>
  <w:style w:type="paragraph" w:customStyle="1" w:styleId="Listaszerbekezds1">
    <w:name w:val="Listaszerű bekezdés1"/>
    <w:basedOn w:val="Alaprtelmezett"/>
    <w:rsid w:val="00E17C46"/>
    <w:pPr>
      <w:tabs>
        <w:tab w:val="left" w:pos="2148"/>
      </w:tabs>
      <w:ind w:left="720" w:firstLine="0"/>
      <w:jc w:val="left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Listaszerbekezds2">
    <w:name w:val="Listaszerű bekezdés2"/>
    <w:basedOn w:val="Alaprtelmezett"/>
    <w:rsid w:val="00E17C46"/>
    <w:pPr>
      <w:tabs>
        <w:tab w:val="left" w:pos="2148"/>
      </w:tabs>
      <w:ind w:left="720" w:firstLine="0"/>
      <w:jc w:val="left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2467</Words>
  <Characters>17028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TTK HÖK Választmánya 2011</vt:lpstr>
    </vt:vector>
  </TitlesOfParts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TTK HÖK Választmánya 2011</dc:title>
  <dc:creator>Verocs</dc:creator>
  <cp:lastModifiedBy>Zsani</cp:lastModifiedBy>
  <cp:revision>6</cp:revision>
  <dcterms:created xsi:type="dcterms:W3CDTF">2012-04-07T16:27:00Z</dcterms:created>
  <dcterms:modified xsi:type="dcterms:W3CDTF">2012-04-07T16:43:00Z</dcterms:modified>
</cp:coreProperties>
</file>