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D0" w:rsidRDefault="008C10D0">
      <w:pPr>
        <w:tabs>
          <w:tab w:val="left" w:pos="1189"/>
        </w:tabs>
        <w:suppressAutoHyphens/>
        <w:spacing w:after="0" w:line="360" w:lineRule="auto"/>
        <w:ind w:right="-22"/>
        <w:jc w:val="center"/>
        <w:rPr>
          <w:rFonts w:ascii="Times New Roman" w:eastAsia="Times New Roman" w:hAnsi="Times New Roman" w:cs="Times New Roman"/>
          <w:color w:val="00000A"/>
          <w:sz w:val="24"/>
        </w:rPr>
      </w:pPr>
    </w:p>
    <w:p w:rsidR="008C10D0" w:rsidRDefault="001A3129">
      <w:pPr>
        <w:tabs>
          <w:tab w:val="left" w:pos="1189"/>
        </w:tabs>
        <w:suppressAutoHyphens/>
        <w:spacing w:after="0" w:line="360" w:lineRule="auto"/>
        <w:ind w:right="-22"/>
        <w:jc w:val="center"/>
        <w:rPr>
          <w:rFonts w:ascii="Times New Roman" w:eastAsia="Times New Roman" w:hAnsi="Times New Roman" w:cs="Times New Roman"/>
          <w:color w:val="00000A"/>
          <w:sz w:val="44"/>
        </w:rPr>
      </w:pPr>
      <w:r>
        <w:rPr>
          <w:rFonts w:ascii="Times New Roman" w:eastAsia="Times New Roman" w:hAnsi="Times New Roman" w:cs="Times New Roman"/>
          <w:b/>
          <w:color w:val="00000A"/>
          <w:sz w:val="44"/>
        </w:rPr>
        <w:t>Pályázat az ELTE TTK HÖK sportbiztosi tisztségére</w:t>
      </w:r>
    </w:p>
    <w:p w:rsidR="008C10D0" w:rsidRDefault="008C10D0">
      <w:pPr>
        <w:tabs>
          <w:tab w:val="left" w:pos="1189"/>
        </w:tabs>
        <w:suppressAutoHyphens/>
        <w:spacing w:after="0" w:line="360" w:lineRule="auto"/>
        <w:ind w:right="-22"/>
        <w:jc w:val="center"/>
        <w:rPr>
          <w:rFonts w:ascii="Times New Roman" w:eastAsia="Times New Roman" w:hAnsi="Times New Roman" w:cs="Times New Roman"/>
          <w:color w:val="00000A"/>
          <w:sz w:val="24"/>
        </w:rPr>
      </w:pPr>
    </w:p>
    <w:p w:rsidR="008C10D0" w:rsidRDefault="008C10D0">
      <w:pPr>
        <w:tabs>
          <w:tab w:val="left" w:pos="1189"/>
        </w:tabs>
        <w:suppressAutoHyphens/>
        <w:spacing w:after="0" w:line="360" w:lineRule="auto"/>
        <w:ind w:right="-22"/>
        <w:jc w:val="center"/>
        <w:rPr>
          <w:rFonts w:ascii="Times New Roman" w:eastAsia="Times New Roman" w:hAnsi="Times New Roman" w:cs="Times New Roman"/>
          <w:color w:val="00000A"/>
          <w:sz w:val="24"/>
        </w:rPr>
      </w:pPr>
    </w:p>
    <w:p w:rsidR="008C10D0" w:rsidRDefault="001A3129">
      <w:pPr>
        <w:tabs>
          <w:tab w:val="left" w:pos="1189"/>
        </w:tabs>
        <w:suppressAutoHyphens/>
        <w:spacing w:after="0" w:line="360" w:lineRule="auto"/>
        <w:ind w:right="-22"/>
        <w:rPr>
          <w:rFonts w:ascii="Times New Roman" w:eastAsia="Times New Roman" w:hAnsi="Times New Roman" w:cs="Times New Roman"/>
          <w:color w:val="00000A"/>
          <w:sz w:val="24"/>
        </w:rPr>
      </w:pPr>
      <w:r>
        <w:rPr>
          <w:rFonts w:ascii="Times New Roman" w:eastAsia="Times New Roman" w:hAnsi="Times New Roman" w:cs="Times New Roman"/>
          <w:b/>
          <w:color w:val="00000A"/>
          <w:sz w:val="24"/>
          <w:u w:val="single"/>
        </w:rPr>
        <w:t>Bemutatkozás</w:t>
      </w:r>
    </w:p>
    <w:p w:rsidR="008C10D0" w:rsidRDefault="008C10D0">
      <w:pPr>
        <w:tabs>
          <w:tab w:val="left" w:pos="1189"/>
        </w:tabs>
        <w:suppressAutoHyphens/>
        <w:spacing w:after="0" w:line="360" w:lineRule="auto"/>
        <w:ind w:right="-22"/>
        <w:rPr>
          <w:rFonts w:ascii="Times New Roman" w:eastAsia="Times New Roman" w:hAnsi="Times New Roman" w:cs="Times New Roman"/>
          <w:color w:val="00000A"/>
          <w:sz w:val="24"/>
        </w:rPr>
      </w:pP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Zakariás Barbara vagyok, másodéves földtudós hallgató térképész szakirányon. </w:t>
      </w:r>
      <w:proofErr w:type="gramStart"/>
      <w:r>
        <w:rPr>
          <w:rFonts w:ascii="Times New Roman" w:eastAsia="Times New Roman" w:hAnsi="Times New Roman" w:cs="Times New Roman"/>
          <w:color w:val="00000A"/>
          <w:sz w:val="24"/>
        </w:rPr>
        <w:t>Tavaly óta</w:t>
      </w:r>
      <w:proofErr w:type="gramEnd"/>
      <w:r>
        <w:rPr>
          <w:rFonts w:ascii="Times New Roman" w:eastAsia="Times New Roman" w:hAnsi="Times New Roman" w:cs="Times New Roman"/>
          <w:color w:val="00000A"/>
          <w:sz w:val="24"/>
        </w:rPr>
        <w:t xml:space="preserve"> képvisel</w:t>
      </w:r>
      <w:r>
        <w:rPr>
          <w:rFonts w:ascii="Times New Roman" w:eastAsia="Times New Roman" w:hAnsi="Times New Roman" w:cs="Times New Roman"/>
          <w:color w:val="00000A"/>
          <w:sz w:val="24"/>
        </w:rPr>
        <w:t xml:space="preserve">őként és mentorként volt alkalmam belelátni a HÖK működésébe, és idén is szeretném segíteni a kar munkáját minden téren. Mivel szívügyem a sport szeptembertől elkezdtem járni sportcsoport ülésekre, és úgy gondoltam, hogy nem csak csinálni, hanem szervezni </w:t>
      </w:r>
      <w:r>
        <w:rPr>
          <w:rFonts w:ascii="Times New Roman" w:eastAsia="Times New Roman" w:hAnsi="Times New Roman" w:cs="Times New Roman"/>
          <w:color w:val="00000A"/>
          <w:sz w:val="24"/>
        </w:rPr>
        <w:t xml:space="preserve">is szeretném. Jelenleg az ELTE kézilabdacsapatát erősítem, de számos más csapat- és labdajátékban otthonosan mozgok. Első évemet végeztem a PPK sportszervező szakán, így </w:t>
      </w:r>
      <w:proofErr w:type="gramStart"/>
      <w:r>
        <w:rPr>
          <w:rFonts w:ascii="Times New Roman" w:eastAsia="Times New Roman" w:hAnsi="Times New Roman" w:cs="Times New Roman"/>
          <w:color w:val="00000A"/>
          <w:sz w:val="24"/>
        </w:rPr>
        <w:t>a</w:t>
      </w:r>
      <w:proofErr w:type="gramEnd"/>
      <w:r>
        <w:rPr>
          <w:rFonts w:ascii="Times New Roman" w:eastAsia="Times New Roman" w:hAnsi="Times New Roman" w:cs="Times New Roman"/>
          <w:color w:val="00000A"/>
          <w:sz w:val="24"/>
        </w:rPr>
        <w:t xml:space="preserve"> sportcsoport üléseinek látogatása mellett ott még inkább részletes képet kapok, hogy</w:t>
      </w:r>
      <w:r>
        <w:rPr>
          <w:rFonts w:ascii="Times New Roman" w:eastAsia="Times New Roman" w:hAnsi="Times New Roman" w:cs="Times New Roman"/>
          <w:color w:val="00000A"/>
          <w:sz w:val="24"/>
        </w:rPr>
        <w:t xml:space="preserve"> milyen összetett dolog a hallgatók sportéletének megszervezése, fenntartása és javítása.</w:t>
      </w: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u w:val="single"/>
        </w:rPr>
        <w:t>Motiváció</w:t>
      </w: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Nyilván való, hogy a hallgatók számára a tanulmányaikon kívül az egyik legfőbb elfoglaltságot (a bulik mellett) a sport jelenti. Ezért fontos, hogy a kar</w:t>
      </w:r>
      <w:r>
        <w:rPr>
          <w:rFonts w:ascii="Times New Roman" w:eastAsia="Times New Roman" w:hAnsi="Times New Roman" w:cs="Times New Roman"/>
          <w:color w:val="00000A"/>
          <w:sz w:val="24"/>
        </w:rPr>
        <w:t xml:space="preserve">on minden mozogni vágyó hallgató </w:t>
      </w:r>
      <w:proofErr w:type="gramStart"/>
      <w:r>
        <w:rPr>
          <w:rFonts w:ascii="Times New Roman" w:eastAsia="Times New Roman" w:hAnsi="Times New Roman" w:cs="Times New Roman"/>
          <w:color w:val="00000A"/>
          <w:sz w:val="24"/>
        </w:rPr>
        <w:t>megtalálja</w:t>
      </w:r>
      <w:proofErr w:type="gramEnd"/>
      <w:r>
        <w:rPr>
          <w:rFonts w:ascii="Times New Roman" w:eastAsia="Times New Roman" w:hAnsi="Times New Roman" w:cs="Times New Roman"/>
          <w:color w:val="00000A"/>
          <w:sz w:val="24"/>
        </w:rPr>
        <w:t xml:space="preserve"> a neki legmegfelelőbb lehetőséget a sportolás kielégítésére. </w:t>
      </w: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Kis Róbert által egyre jobban beleláttam a karon történő sportügyekbe (pályázás, rendezés, igényfelmérés), és nagyon megtetszett, hogy egy lendületes,</w:t>
      </w:r>
      <w:r>
        <w:rPr>
          <w:rFonts w:ascii="Times New Roman" w:eastAsia="Times New Roman" w:hAnsi="Times New Roman" w:cs="Times New Roman"/>
          <w:color w:val="00000A"/>
          <w:sz w:val="24"/>
        </w:rPr>
        <w:t xml:space="preserve"> dolgos csapat részese lehettem. Az ő elveivel egyetértve és azokra alapozva szeretném a legjobbat kihozni magamból és az egész TTK-ból a következő egy évben, ami a sportolást illeti. </w:t>
      </w: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u w:val="single"/>
        </w:rPr>
        <w:t>Fő feladatok</w:t>
      </w: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Az elképzeléseim alapját a hagyományok és az év közben k</w:t>
      </w:r>
      <w:r>
        <w:rPr>
          <w:rFonts w:ascii="Times New Roman" w:eastAsia="Times New Roman" w:hAnsi="Times New Roman" w:cs="Times New Roman"/>
          <w:color w:val="00000A"/>
          <w:sz w:val="24"/>
        </w:rPr>
        <w:t>észített felmérésekből levont következtetések (TTK sportkérdőív, XXIV. 5vös 5km kérdőív) képezik megspékelve néhány újdonsággal az alábbiak szerint:</w:t>
      </w: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lastRenderedPageBreak/>
        <w:t>Együttműködés, hirdetés</w:t>
      </w: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 sportélet szervezését, fejlesztését nem lehet lekorlátozni csupán a karra. Létsz</w:t>
      </w:r>
      <w:r>
        <w:rPr>
          <w:rFonts w:ascii="Times New Roman" w:eastAsia="Times New Roman" w:hAnsi="Times New Roman" w:cs="Times New Roman"/>
          <w:color w:val="00000A"/>
          <w:sz w:val="24"/>
        </w:rPr>
        <w:t>ükséges, hogy más karokkal, összegyetemi és városi szervezetekkel karöltve alakítsuk ki a kínált lehetőségeinket. A sportösztöndíjasok által egyetemi szinten nagy létszámú tömegbázisra építhetünk, a velük való kommunikáció fontosságát hangsúlyozva szeretné</w:t>
      </w:r>
      <w:r>
        <w:rPr>
          <w:rFonts w:ascii="Times New Roman" w:eastAsia="Times New Roman" w:hAnsi="Times New Roman" w:cs="Times New Roman"/>
          <w:color w:val="00000A"/>
          <w:sz w:val="24"/>
        </w:rPr>
        <w:t>m a jó kapcsolatokat kiépíteni. Az EHÖK, BEAC, Sport Kft., ELTE SE és a TTK HÖK közötti kapcsolattartás elengedhetetlen a jó csapatmunkához, így a vezetőségekkel való megismerkedést előtérbe helyezném.</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A"/>
          <w:sz w:val="24"/>
        </w:rPr>
        <w:t>A karon szeretnék minél több hallgatót bevonni a sport</w:t>
      </w:r>
      <w:r>
        <w:rPr>
          <w:rFonts w:ascii="Times New Roman" w:eastAsia="Times New Roman" w:hAnsi="Times New Roman" w:cs="Times New Roman"/>
          <w:color w:val="00000A"/>
          <w:sz w:val="24"/>
        </w:rPr>
        <w:t>csoportba hiszen „több szem, többet lát” alapon terveinket gördülékenyebben, hatékonyabban lehet úgy véghezvinni. Egy kiváló csapathoz tartozás öröméről nem is beszélve!</w:t>
      </w: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Lehetőségek kiterjesztése</w:t>
      </w: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 TTK sportkérdőívből kiderült, hogy kari szinten nagy igén</w:t>
      </w:r>
      <w:r>
        <w:rPr>
          <w:rFonts w:ascii="Times New Roman" w:eastAsia="Times New Roman" w:hAnsi="Times New Roman" w:cs="Times New Roman"/>
          <w:color w:val="00000A"/>
          <w:sz w:val="24"/>
        </w:rPr>
        <w:t>y van arra, hogy kedvezményesen tudjanak a hallgatók uszodába járni. Ezt személyes tapasztalatom alapján csak alátámasztani tudom, így mindenképp támogatandónak és felkarolandónak érzem az úszás lehetőségeinek fejlesztését az egész egyetem hallgatói számár</w:t>
      </w:r>
      <w:r>
        <w:rPr>
          <w:rFonts w:ascii="Times New Roman" w:eastAsia="Times New Roman" w:hAnsi="Times New Roman" w:cs="Times New Roman"/>
          <w:color w:val="00000A"/>
          <w:sz w:val="24"/>
        </w:rPr>
        <w:t>a. Ezért szeretném, ha a jövőben lehetőséget kapnának hallgatótársaim arra, hogy bármikor csobbanjanak egyet egy közeli uszodában anélkül, hogy választaniuk kelljen a sportolás és bármi más között anyagi helyzetük miatt. A sportkérdőívet kitöltők 41%-át há</w:t>
      </w:r>
      <w:r>
        <w:rPr>
          <w:rFonts w:ascii="Times New Roman" w:eastAsia="Times New Roman" w:hAnsi="Times New Roman" w:cs="Times New Roman"/>
          <w:color w:val="00000A"/>
          <w:sz w:val="24"/>
        </w:rPr>
        <w:t>tráltatja az anyagi helyzetük abban, hogy rendszeresen sportoljanak, ami véleményem szerint tarthatatlan. Ha azt szeretnénk, hogy egészséges, sportoló társadalom legyünk, mindenkinek biztosítani kell a lehetőséget, hogy ezt megtehesse. Nekünk pedig ösztönö</w:t>
      </w:r>
      <w:r>
        <w:rPr>
          <w:rFonts w:ascii="Times New Roman" w:eastAsia="Times New Roman" w:hAnsi="Times New Roman" w:cs="Times New Roman"/>
          <w:color w:val="00000A"/>
          <w:sz w:val="24"/>
        </w:rPr>
        <w:t>zni a hallgatókat, hogy ezzel éljenek is!</w:t>
      </w: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Természetesen az alkalmanként mozogni vágyókra is kell gondolni, akik egyszer-egyszer a társaság, a játék kedvéért mozdulnának meg. Hatalmas közösségformáló ereje van az együtt sportolásnak, amire mindig szükség van (pl. foci majális). Erre egy kari csapat</w:t>
      </w:r>
      <w:r>
        <w:rPr>
          <w:rFonts w:ascii="Times New Roman" w:eastAsia="Times New Roman" w:hAnsi="Times New Roman" w:cs="Times New Roman"/>
          <w:color w:val="00000A"/>
          <w:sz w:val="24"/>
        </w:rPr>
        <w:t>építő sportnapot képzelek el, amelyre a HÖK közeli személyeken túl a kar többi hallgatóját is invitálnánk.</w:t>
      </w: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SportPont Program</w:t>
      </w: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 tavaszi 5vös 5km-en megjelent a Magyar Egyetemi- és Főiskolai Sportszövetség és a HÖOK tömegsportot népszerűsítő SportPont Progr</w:t>
      </w:r>
      <w:r>
        <w:rPr>
          <w:rFonts w:ascii="Times New Roman" w:eastAsia="Times New Roman" w:hAnsi="Times New Roman" w:cs="Times New Roman"/>
          <w:color w:val="00000A"/>
          <w:sz w:val="24"/>
        </w:rPr>
        <w:t xml:space="preserve">amja. Ennek célja, hogy minél több regisztrált hallgatót érjenek el, a sportprogramokat népszerűsítve tömegeket mozgassanak meg. Ez nagy lehetőség lenne a kari sportélet fellendítésében, hiszen az 5vös 5km éppen ilyen </w:t>
      </w:r>
      <w:r>
        <w:rPr>
          <w:rFonts w:ascii="Times New Roman" w:eastAsia="Times New Roman" w:hAnsi="Times New Roman" w:cs="Times New Roman"/>
          <w:color w:val="00000A"/>
          <w:sz w:val="24"/>
        </w:rPr>
        <w:lastRenderedPageBreak/>
        <w:t>esemény. A SportPont Programban dolgoz</w:t>
      </w:r>
      <w:r>
        <w:rPr>
          <w:rFonts w:ascii="Times New Roman" w:eastAsia="Times New Roman" w:hAnsi="Times New Roman" w:cs="Times New Roman"/>
          <w:color w:val="00000A"/>
          <w:sz w:val="24"/>
        </w:rPr>
        <w:t xml:space="preserve">va megláthattam, hogy mi az, ami a hallgatókat vonzza. Az elmúlt félév során a </w:t>
      </w:r>
      <w:proofErr w:type="spellStart"/>
      <w:r>
        <w:rPr>
          <w:rFonts w:ascii="Times New Roman" w:eastAsia="Times New Roman" w:hAnsi="Times New Roman" w:cs="Times New Roman"/>
          <w:color w:val="00000A"/>
          <w:sz w:val="24"/>
        </w:rPr>
        <w:t>MEFS-nél</w:t>
      </w:r>
      <w:proofErr w:type="spellEnd"/>
      <w:r>
        <w:rPr>
          <w:rFonts w:ascii="Times New Roman" w:eastAsia="Times New Roman" w:hAnsi="Times New Roman" w:cs="Times New Roman"/>
          <w:color w:val="00000A"/>
          <w:sz w:val="24"/>
        </w:rPr>
        <w:t xml:space="preserve"> szerzett tapasztalataimból merítve és velük együttműködve szeretném kitárni a kapukat a sportolni vágyó nem csak TTK-sok előtt.</w:t>
      </w: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Érdeklődés felkeltése</w:t>
      </w: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Sokan talán nem tudják, miről is szól a sport, mi a titka annak, hogy </w:t>
      </w:r>
      <w:proofErr w:type="spellStart"/>
      <w:r>
        <w:rPr>
          <w:rFonts w:ascii="Times New Roman" w:eastAsia="Times New Roman" w:hAnsi="Times New Roman" w:cs="Times New Roman"/>
          <w:color w:val="00000A"/>
          <w:sz w:val="24"/>
        </w:rPr>
        <w:t>ennyien</w:t>
      </w:r>
      <w:proofErr w:type="spellEnd"/>
      <w:r>
        <w:rPr>
          <w:rFonts w:ascii="Times New Roman" w:eastAsia="Times New Roman" w:hAnsi="Times New Roman" w:cs="Times New Roman"/>
          <w:color w:val="00000A"/>
          <w:sz w:val="24"/>
        </w:rPr>
        <w:t xml:space="preserve"> művelik. Amellett, hogy egészségmegőrző, testformáló funkciója van, nagyon sokan elfelejtik, hogy nevelő, jellemépítő is egyben. Ezt szeretném sokakhoz eljuttatni, és bemutatni a</w:t>
      </w:r>
      <w:r>
        <w:rPr>
          <w:rFonts w:ascii="Times New Roman" w:eastAsia="Times New Roman" w:hAnsi="Times New Roman" w:cs="Times New Roman"/>
          <w:color w:val="00000A"/>
          <w:sz w:val="24"/>
        </w:rPr>
        <w:t xml:space="preserve"> sportvilág szépségeit. Mindezt elismert sportolók, sporthoz közeli személyek alkalmankénti meghívásával tervezem megvalósítani, akik reményeim szerint felkeltenék a nem sportoló hallgatók figyelmét is.</w:t>
      </w: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Rendezvények</w:t>
      </w: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A </w:t>
      </w:r>
      <w:proofErr w:type="gramStart"/>
      <w:r>
        <w:rPr>
          <w:rFonts w:ascii="Times New Roman" w:eastAsia="Times New Roman" w:hAnsi="Times New Roman" w:cs="Times New Roman"/>
          <w:color w:val="00000A"/>
          <w:sz w:val="24"/>
        </w:rPr>
        <w:t>nagy számú</w:t>
      </w:r>
      <w:proofErr w:type="gramEnd"/>
      <w:r>
        <w:rPr>
          <w:rFonts w:ascii="Times New Roman" w:eastAsia="Times New Roman" w:hAnsi="Times New Roman" w:cs="Times New Roman"/>
          <w:color w:val="00000A"/>
          <w:sz w:val="24"/>
        </w:rPr>
        <w:t xml:space="preserve"> hallgatót megmozgató sport</w:t>
      </w:r>
      <w:r>
        <w:rPr>
          <w:rFonts w:ascii="Times New Roman" w:eastAsia="Times New Roman" w:hAnsi="Times New Roman" w:cs="Times New Roman"/>
          <w:color w:val="00000A"/>
          <w:sz w:val="24"/>
        </w:rPr>
        <w:t>eseményeinket folytatva esetleges megválasztásom esetén törekedni fogok a szélesebb körben való kiterjesztésükre.</w:t>
      </w: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1A3129">
      <w:pPr>
        <w:numPr>
          <w:ilvl w:val="0"/>
          <w:numId w:val="1"/>
        </w:num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XXV. Jubileumi 5vös 5km</w:t>
      </w: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 soron következő 5vös 5km hatalmas bizonyítási lehetőség mindenkinek az egész karon. Most megmutathatjuk, hogy milye</w:t>
      </w:r>
      <w:r>
        <w:rPr>
          <w:rFonts w:ascii="Times New Roman" w:eastAsia="Times New Roman" w:hAnsi="Times New Roman" w:cs="Times New Roman"/>
          <w:color w:val="00000A"/>
          <w:sz w:val="24"/>
        </w:rPr>
        <w:t xml:space="preserve">n nagy tömeget tudunk megmozgatni eme hagyományos futóversenyünkön, melynek szervezését az ELTE Polythlon szakosztállyal közösen képzelem el. Célom, hogy ne csupán egy futásról legyen szó, hanem egy egész délutánt átölelő sportrendezvényről (több mint 500 </w:t>
      </w:r>
      <w:r>
        <w:rPr>
          <w:rFonts w:ascii="Times New Roman" w:eastAsia="Times New Roman" w:hAnsi="Times New Roman" w:cs="Times New Roman"/>
          <w:color w:val="00000A"/>
          <w:sz w:val="24"/>
        </w:rPr>
        <w:t>résztvevővel). Az elmúlt tavasszal elkezdtük a középiskolások bevonását, amelyre célszerű nagy hangsúlyt fektetni, hiszen ők a jövő generációja. Különleges programokkal fel lehet kelteni az érdeklődésüket (pl. trükkös bringák kipróbálása, egyéb attraktív s</w:t>
      </w:r>
      <w:r>
        <w:rPr>
          <w:rFonts w:ascii="Times New Roman" w:eastAsia="Times New Roman" w:hAnsi="Times New Roman" w:cs="Times New Roman"/>
          <w:color w:val="00000A"/>
          <w:sz w:val="24"/>
        </w:rPr>
        <w:t>port bemutatása akár a helyszínen).</w:t>
      </w: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A hosszútávfutáshoz közel álló tájfutás is kihívás lehet egyesek számára, kellően meghirdetve az 5vös 5km </w:t>
      </w:r>
      <w:proofErr w:type="spellStart"/>
      <w:r>
        <w:rPr>
          <w:rFonts w:ascii="Times New Roman" w:eastAsia="Times New Roman" w:hAnsi="Times New Roman" w:cs="Times New Roman"/>
          <w:color w:val="00000A"/>
          <w:sz w:val="24"/>
        </w:rPr>
        <w:t>előversenye</w:t>
      </w:r>
      <w:proofErr w:type="spellEnd"/>
      <w:r>
        <w:rPr>
          <w:rFonts w:ascii="Times New Roman" w:eastAsia="Times New Roman" w:hAnsi="Times New Roman" w:cs="Times New Roman"/>
          <w:color w:val="00000A"/>
          <w:sz w:val="24"/>
        </w:rPr>
        <w:t xml:space="preserve"> lehetne egy, a Campuson megrendezett tájfutás.</w:t>
      </w: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Az esetlegesen mozogni nem vágyóknak is készülhetnénk p</w:t>
      </w:r>
      <w:r>
        <w:rPr>
          <w:rFonts w:ascii="Times New Roman" w:eastAsia="Times New Roman" w:hAnsi="Times New Roman" w:cs="Times New Roman"/>
          <w:color w:val="00000A"/>
          <w:sz w:val="24"/>
        </w:rPr>
        <w:t xml:space="preserve">rogramokkal (pl. már szokássá vált olimpikonokkal történő </w:t>
      </w:r>
      <w:proofErr w:type="spellStart"/>
      <w:r>
        <w:rPr>
          <w:rFonts w:ascii="Times New Roman" w:eastAsia="Times New Roman" w:hAnsi="Times New Roman" w:cs="Times New Roman"/>
          <w:color w:val="00000A"/>
          <w:sz w:val="24"/>
        </w:rPr>
        <w:t>beszélgetőest</w:t>
      </w:r>
      <w:proofErr w:type="spellEnd"/>
      <w:r>
        <w:rPr>
          <w:rFonts w:ascii="Times New Roman" w:eastAsia="Times New Roman" w:hAnsi="Times New Roman" w:cs="Times New Roman"/>
          <w:color w:val="00000A"/>
          <w:sz w:val="24"/>
        </w:rPr>
        <w:t xml:space="preserve">, látványos sportági bemutatók, 25 db-ból álló 5vös 5km-es pólókiállítás). Az érmeseket pedig egy </w:t>
      </w:r>
      <w:proofErr w:type="gramStart"/>
      <w:r>
        <w:rPr>
          <w:rFonts w:ascii="Times New Roman" w:eastAsia="Times New Roman" w:hAnsi="Times New Roman" w:cs="Times New Roman"/>
          <w:color w:val="00000A"/>
          <w:sz w:val="24"/>
        </w:rPr>
        <w:t>klassz</w:t>
      </w:r>
      <w:proofErr w:type="gramEnd"/>
      <w:r>
        <w:rPr>
          <w:rFonts w:ascii="Times New Roman" w:eastAsia="Times New Roman" w:hAnsi="Times New Roman" w:cs="Times New Roman"/>
          <w:color w:val="00000A"/>
          <w:sz w:val="24"/>
        </w:rPr>
        <w:t xml:space="preserve"> dobogón jutalmazhatnánk meg, melynek felkutatása folyamatban van.</w:t>
      </w: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1A3129">
      <w:pPr>
        <w:numPr>
          <w:ilvl w:val="0"/>
          <w:numId w:val="2"/>
        </w:num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Éjszakai Spo</w:t>
      </w:r>
      <w:r>
        <w:rPr>
          <w:rFonts w:ascii="Times New Roman" w:eastAsia="Times New Roman" w:hAnsi="Times New Roman" w:cs="Times New Roman"/>
          <w:color w:val="00000A"/>
          <w:sz w:val="24"/>
        </w:rPr>
        <w:t>rt, Fit Night, Sárga 70 teljesítménytúra</w:t>
      </w: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A sportösztöndíjasok és az EHÖK sportbizottságának munkáját segítve szeretnék az összegyetemi sportprogramok szervezésében és lebonyolításában is részt venni.</w:t>
      </w: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1A3129">
      <w:pPr>
        <w:tabs>
          <w:tab w:val="left" w:pos="1189"/>
        </w:tabs>
        <w:suppressAutoHyphens/>
        <w:spacing w:after="0" w:line="360" w:lineRule="auto"/>
        <w:ind w:right="-22"/>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Pályázatok</w:t>
      </w: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Fontos kiemelni, hogy a hallgatóknak milyen </w:t>
      </w:r>
      <w:r>
        <w:rPr>
          <w:rFonts w:ascii="Times New Roman" w:eastAsia="Times New Roman" w:hAnsi="Times New Roman" w:cs="Times New Roman"/>
          <w:color w:val="00000A"/>
          <w:sz w:val="24"/>
        </w:rPr>
        <w:t xml:space="preserve">pályázási lehetőségeik vannak a sport tekintetében is. Még </w:t>
      </w:r>
      <w:r>
        <w:rPr>
          <w:rFonts w:ascii="Times New Roman" w:eastAsia="Times New Roman" w:hAnsi="Times New Roman" w:cs="Times New Roman"/>
          <w:color w:val="00000A"/>
          <w:sz w:val="24"/>
        </w:rPr>
        <w:t xml:space="preserve">inkább a szemük elé kell tárni, hogy a rendszeres sportolásukat és a versenysportban eredményeket elérőket is támogatjuk. Továbbá fontos, hogy azon </w:t>
      </w:r>
      <w:proofErr w:type="gramStart"/>
      <w:r>
        <w:rPr>
          <w:rFonts w:ascii="Times New Roman" w:eastAsia="Times New Roman" w:hAnsi="Times New Roman" w:cs="Times New Roman"/>
          <w:color w:val="00000A"/>
          <w:sz w:val="24"/>
        </w:rPr>
        <w:t>tanulók</w:t>
      </w:r>
      <w:proofErr w:type="gramEnd"/>
      <w:r>
        <w:rPr>
          <w:rFonts w:ascii="Times New Roman" w:eastAsia="Times New Roman" w:hAnsi="Times New Roman" w:cs="Times New Roman"/>
          <w:color w:val="00000A"/>
          <w:sz w:val="24"/>
        </w:rPr>
        <w:t xml:space="preserve"> akik mind tanulmányilag, mind a sport teré</w:t>
      </w:r>
      <w:r>
        <w:rPr>
          <w:rFonts w:ascii="Times New Roman" w:eastAsia="Times New Roman" w:hAnsi="Times New Roman" w:cs="Times New Roman"/>
          <w:color w:val="00000A"/>
          <w:sz w:val="24"/>
        </w:rPr>
        <w:t>n kiemelkedően teljesítenek a megfelelő háttértámogatást kapják meg az egyetemtől és az önkormányzattól is azáltal, hogy a Jó tanuló, Jó sportoló ösztöndíjat külön figyelemmel hirdetnénk.</w:t>
      </w: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1A3129">
      <w:pPr>
        <w:tabs>
          <w:tab w:val="left" w:pos="1189"/>
        </w:tabs>
        <w:suppressAutoHyphens/>
        <w:spacing w:after="0" w:line="360" w:lineRule="auto"/>
        <w:ind w:right="-22"/>
        <w:jc w:val="both"/>
        <w:rPr>
          <w:rFonts w:ascii="Times New Roman" w:eastAsia="Times New Roman" w:hAnsi="Times New Roman" w:cs="Times New Roman"/>
          <w:b/>
          <w:color w:val="00000A"/>
          <w:sz w:val="24"/>
          <w:u w:val="single"/>
        </w:rPr>
      </w:pPr>
      <w:r>
        <w:rPr>
          <w:rFonts w:ascii="Times New Roman" w:eastAsia="Times New Roman" w:hAnsi="Times New Roman" w:cs="Times New Roman"/>
          <w:b/>
          <w:color w:val="00000A"/>
          <w:sz w:val="24"/>
          <w:u w:val="single"/>
        </w:rPr>
        <w:t>Zárszó</w:t>
      </w:r>
    </w:p>
    <w:p w:rsidR="008C10D0" w:rsidRDefault="008C10D0">
      <w:pPr>
        <w:tabs>
          <w:tab w:val="left" w:pos="1189"/>
        </w:tabs>
        <w:suppressAutoHyphens/>
        <w:spacing w:after="0" w:line="360" w:lineRule="auto"/>
        <w:ind w:right="-22"/>
        <w:jc w:val="both"/>
        <w:rPr>
          <w:rFonts w:ascii="Times New Roman" w:eastAsia="Times New Roman" w:hAnsi="Times New Roman" w:cs="Times New Roman"/>
          <w:b/>
          <w:color w:val="00000A"/>
          <w:sz w:val="24"/>
          <w:u w:val="single"/>
        </w:rPr>
      </w:pP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Ahhoz, hogy jó alapokra építve tudjunk m</w:t>
      </w:r>
      <w:r>
        <w:rPr>
          <w:rFonts w:ascii="Times New Roman" w:eastAsia="Times New Roman" w:hAnsi="Times New Roman" w:cs="Times New Roman"/>
          <w:color w:val="00000A"/>
          <w:sz w:val="24"/>
        </w:rPr>
        <w:t>űködni az egyetemen és a TTK-n belül, már a kezdeti időszakban fel kell kelteni a hallgatók érdeklődését. Több gólyatáborba el kell látogatni ahhoz, hogy minél több embert buzdítani lehessen (főleg a sportnapok révén), hogy ne csak hallgassanak, mozduljana</w:t>
      </w:r>
      <w:r>
        <w:rPr>
          <w:rFonts w:ascii="Times New Roman" w:eastAsia="Times New Roman" w:hAnsi="Times New Roman" w:cs="Times New Roman"/>
          <w:color w:val="00000A"/>
          <w:sz w:val="24"/>
        </w:rPr>
        <w:t>k is!</w:t>
      </w: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1A3129">
      <w:pPr>
        <w:tabs>
          <w:tab w:val="left" w:pos="1189"/>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Sportolói lendületességemmel, a sport iránti alázatommal és elkötelezettségemmel szeretnék hozzájárulni a kar sportbiztosi tisztségének betöltésével járó feladatok elvégzéséhez és az azon túlmutató lehetőségek megragadásához. </w:t>
      </w: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8C10D0">
      <w:pPr>
        <w:tabs>
          <w:tab w:val="left" w:pos="1189"/>
        </w:tabs>
        <w:suppressAutoHyphens/>
        <w:spacing w:after="0" w:line="360" w:lineRule="auto"/>
        <w:ind w:right="-22"/>
        <w:jc w:val="both"/>
        <w:rPr>
          <w:rFonts w:ascii="Times New Roman" w:eastAsia="Times New Roman" w:hAnsi="Times New Roman" w:cs="Times New Roman"/>
          <w:color w:val="00000A"/>
          <w:sz w:val="24"/>
        </w:rPr>
      </w:pPr>
    </w:p>
    <w:p w:rsidR="008C10D0" w:rsidRDefault="001A3129">
      <w:pPr>
        <w:tabs>
          <w:tab w:val="left" w:pos="1189"/>
          <w:tab w:val="left" w:pos="6106"/>
        </w:tabs>
        <w:suppressAutoHyphens/>
        <w:spacing w:after="0" w:line="360" w:lineRule="auto"/>
        <w:ind w:right="-22"/>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Budapest, 2013. júl</w:t>
      </w:r>
      <w:r>
        <w:rPr>
          <w:rFonts w:ascii="Times New Roman" w:eastAsia="Times New Roman" w:hAnsi="Times New Roman" w:cs="Times New Roman"/>
          <w:color w:val="00000A"/>
          <w:sz w:val="24"/>
        </w:rPr>
        <w:t>ius 3.</w:t>
      </w:r>
      <w:r>
        <w:rPr>
          <w:rFonts w:ascii="Times New Roman" w:eastAsia="Times New Roman" w:hAnsi="Times New Roman" w:cs="Times New Roman"/>
          <w:color w:val="00000A"/>
          <w:sz w:val="24"/>
        </w:rPr>
        <w:tab/>
        <w:t>Zakariás Barbara</w:t>
      </w:r>
    </w:p>
    <w:sectPr w:rsidR="008C10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13AEE"/>
    <w:multiLevelType w:val="multilevel"/>
    <w:tmpl w:val="1D6AB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8427C0"/>
    <w:multiLevelType w:val="multilevel"/>
    <w:tmpl w:val="7876D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C10D0"/>
    <w:rsid w:val="001A3129"/>
    <w:rsid w:val="008C10D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6431</Characters>
  <Application>Microsoft Office Word</Application>
  <DocSecurity>0</DocSecurity>
  <Lines>53</Lines>
  <Paragraphs>14</Paragraphs>
  <ScaleCrop>false</ScaleCrop>
  <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2013-07-04T07:35:00Z</dcterms:created>
  <dcterms:modified xsi:type="dcterms:W3CDTF">2013-07-04T07:35:00Z</dcterms:modified>
</cp:coreProperties>
</file>