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A8" w:rsidRPr="00C173B5" w:rsidRDefault="00C82D00" w:rsidP="00C173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73B5">
        <w:rPr>
          <w:rFonts w:ascii="Arial" w:hAnsi="Arial" w:cs="Arial"/>
          <w:sz w:val="24"/>
          <w:szCs w:val="24"/>
        </w:rPr>
        <w:t>Az Óbudai Egyetem, mint egy elsősorban műszaki képzést folytató felsőoktatási intézmény, kiemelt figyelmet fordít az egyes alap- és mesterszakokon tanuló hallgatók tudásának megalapoz</w:t>
      </w:r>
      <w:r w:rsidR="00D57899" w:rsidRPr="00C173B5">
        <w:rPr>
          <w:rFonts w:ascii="Arial" w:hAnsi="Arial" w:cs="Arial"/>
          <w:sz w:val="24"/>
          <w:szCs w:val="24"/>
        </w:rPr>
        <w:t xml:space="preserve">ására. Mint minden műszaki tudomány alapja a matematika, ennek következtében </w:t>
      </w:r>
      <w:r w:rsidR="00B91800" w:rsidRPr="00C173B5">
        <w:rPr>
          <w:rFonts w:ascii="Arial" w:hAnsi="Arial" w:cs="Arial"/>
          <w:sz w:val="24"/>
          <w:szCs w:val="24"/>
        </w:rPr>
        <w:t xml:space="preserve">az Óbudai Egyetem </w:t>
      </w:r>
      <w:r w:rsidR="00D57899" w:rsidRPr="00C173B5">
        <w:rPr>
          <w:rFonts w:ascii="Arial" w:hAnsi="Arial" w:cs="Arial"/>
          <w:sz w:val="24"/>
          <w:szCs w:val="24"/>
        </w:rPr>
        <w:t xml:space="preserve">az elsőéves hallgatók oktatása során kiemelt figyelmet fordít </w:t>
      </w:r>
      <w:proofErr w:type="gramStart"/>
      <w:r w:rsidR="00D57899" w:rsidRPr="00C173B5">
        <w:rPr>
          <w:rFonts w:ascii="Arial" w:hAnsi="Arial" w:cs="Arial"/>
          <w:sz w:val="24"/>
          <w:szCs w:val="24"/>
        </w:rPr>
        <w:t>ezen</w:t>
      </w:r>
      <w:proofErr w:type="gramEnd"/>
      <w:r w:rsidR="00D57899" w:rsidRPr="00C173B5">
        <w:rPr>
          <w:rFonts w:ascii="Arial" w:hAnsi="Arial" w:cs="Arial"/>
          <w:sz w:val="24"/>
          <w:szCs w:val="24"/>
        </w:rPr>
        <w:t xml:space="preserve"> tantárgy megalapozására és oktatására. Az elsőéves hallgatók esetén a legnagyobb óraszámban hallgatott tantárgy, amelyet a hozzá rendelt megszerezhető kreditérték is jellemez. Jelenleg minden alapszakon a Matematika</w:t>
      </w:r>
      <w:r w:rsidR="00B91800" w:rsidRPr="00C173B5">
        <w:rPr>
          <w:rFonts w:ascii="Arial" w:hAnsi="Arial" w:cs="Arial"/>
          <w:sz w:val="24"/>
          <w:szCs w:val="24"/>
        </w:rPr>
        <w:t xml:space="preserve"> 1.</w:t>
      </w:r>
      <w:r w:rsidR="00D57899" w:rsidRPr="00C173B5">
        <w:rPr>
          <w:rFonts w:ascii="Arial" w:hAnsi="Arial" w:cs="Arial"/>
          <w:sz w:val="24"/>
          <w:szCs w:val="24"/>
        </w:rPr>
        <w:t xml:space="preserve"> tantárgy 6 kredit értékűnek számít. Továbbá minden szak sajátok szak specifikus tantárgy oktatását folytatja, amely értéke 5 kredit értékű. Amennyiben valamelyik tantárgy abszolválása nem sikerül az Óbudai Egyetem hallgatójának, úgy a tantárgyak egymásra épülésének köszönhetően a következő félévben csak a tantárgyainak felét képes felvenni és egyben abszolválni, amely összességében maximum 15-18 kreditet jelent. Ezen tantervi egymásra épülés mind a Matematika 1</w:t>
      </w:r>
      <w:proofErr w:type="gramStart"/>
      <w:r w:rsidR="00D57899" w:rsidRPr="00C173B5">
        <w:rPr>
          <w:rFonts w:ascii="Arial" w:hAnsi="Arial" w:cs="Arial"/>
          <w:sz w:val="24"/>
          <w:szCs w:val="24"/>
        </w:rPr>
        <w:t>.,</w:t>
      </w:r>
      <w:proofErr w:type="gramEnd"/>
      <w:r w:rsidR="00D57899" w:rsidRPr="00C173B5">
        <w:rPr>
          <w:rFonts w:ascii="Arial" w:hAnsi="Arial" w:cs="Arial"/>
          <w:sz w:val="24"/>
          <w:szCs w:val="24"/>
        </w:rPr>
        <w:t xml:space="preserve"> mind pedig a szak specifikus tantárgyra jellemző. </w:t>
      </w:r>
    </w:p>
    <w:p w:rsidR="00942EE9" w:rsidRPr="00C173B5" w:rsidRDefault="00942EE9" w:rsidP="00C173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3B5">
        <w:rPr>
          <w:rFonts w:ascii="Arial" w:hAnsi="Arial" w:cs="Arial"/>
          <w:sz w:val="24"/>
          <w:szCs w:val="24"/>
        </w:rPr>
        <w:t xml:space="preserve">Az intézmény tanmenet tervezési sajátossága, hogy a tantárgyak többsége nem kerül meghirdetésre kereszt félévben, így </w:t>
      </w:r>
      <w:proofErr w:type="gramStart"/>
      <w:r w:rsidRPr="00C173B5">
        <w:rPr>
          <w:rFonts w:ascii="Arial" w:hAnsi="Arial" w:cs="Arial"/>
          <w:sz w:val="24"/>
          <w:szCs w:val="24"/>
        </w:rPr>
        <w:t>ezen</w:t>
      </w:r>
      <w:proofErr w:type="gramEnd"/>
      <w:r w:rsidRPr="00C173B5">
        <w:rPr>
          <w:rFonts w:ascii="Arial" w:hAnsi="Arial" w:cs="Arial"/>
          <w:sz w:val="24"/>
          <w:szCs w:val="24"/>
        </w:rPr>
        <w:t xml:space="preserve"> tantárgyak pótlására csak a következő azonos típusú szemeszterben van lehetőség. </w:t>
      </w:r>
    </w:p>
    <w:p w:rsidR="00942EE9" w:rsidRPr="00C173B5" w:rsidRDefault="00942EE9" w:rsidP="00C173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3B5">
        <w:rPr>
          <w:rFonts w:ascii="Arial" w:hAnsi="Arial" w:cs="Arial"/>
          <w:sz w:val="24"/>
          <w:szCs w:val="24"/>
        </w:rPr>
        <w:t>Ezeknek</w:t>
      </w:r>
      <w:r w:rsidR="00D57899" w:rsidRPr="00C173B5">
        <w:rPr>
          <w:rFonts w:ascii="Arial" w:hAnsi="Arial" w:cs="Arial"/>
          <w:sz w:val="24"/>
          <w:szCs w:val="24"/>
        </w:rPr>
        <w:t xml:space="preserve"> következtében</w:t>
      </w:r>
      <w:r w:rsidRPr="00C173B5">
        <w:rPr>
          <w:rFonts w:ascii="Arial" w:hAnsi="Arial" w:cs="Arial"/>
          <w:sz w:val="24"/>
          <w:szCs w:val="24"/>
        </w:rPr>
        <w:t>,</w:t>
      </w:r>
      <w:r w:rsidR="00D57899" w:rsidRPr="00C173B5">
        <w:rPr>
          <w:rFonts w:ascii="Arial" w:hAnsi="Arial" w:cs="Arial"/>
          <w:sz w:val="24"/>
          <w:szCs w:val="24"/>
        </w:rPr>
        <w:t xml:space="preserve"> amennyiben a fent említett tantárgyak közül az elsőéves hallgatónak csupán egyet nem sikerül abszolválnia, úgy az egymást követő</w:t>
      </w:r>
      <w:r w:rsidRPr="00C173B5">
        <w:rPr>
          <w:rFonts w:ascii="Arial" w:hAnsi="Arial" w:cs="Arial"/>
          <w:sz w:val="24"/>
          <w:szCs w:val="24"/>
        </w:rPr>
        <w:t xml:space="preserve"> kettő</w:t>
      </w:r>
      <w:r w:rsidR="00D57899" w:rsidRPr="00C173B5">
        <w:rPr>
          <w:rFonts w:ascii="Arial" w:hAnsi="Arial" w:cs="Arial"/>
          <w:sz w:val="24"/>
          <w:szCs w:val="24"/>
        </w:rPr>
        <w:t xml:space="preserve"> félévben</w:t>
      </w:r>
      <w:r w:rsidRPr="00C173B5">
        <w:rPr>
          <w:rFonts w:ascii="Arial" w:hAnsi="Arial" w:cs="Arial"/>
          <w:sz w:val="24"/>
          <w:szCs w:val="24"/>
        </w:rPr>
        <w:t xml:space="preserve"> nagy valószínűséggel nem lesz képes átlagosan félévente 20 kredit értékű tantárgyat teljesítenie. </w:t>
      </w:r>
    </w:p>
    <w:p w:rsidR="00942EE9" w:rsidRPr="00C173B5" w:rsidRDefault="00942EE9" w:rsidP="00C173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3B5">
        <w:rPr>
          <w:rFonts w:ascii="Arial" w:hAnsi="Arial" w:cs="Arial"/>
          <w:sz w:val="24"/>
          <w:szCs w:val="24"/>
        </w:rPr>
        <w:t xml:space="preserve">Statisztikák alapján az elsőéves hallgatók több mint 40%-a nem abszolválja a Matematika 1 és/vagy a szak specifikus tantárgyat. </w:t>
      </w:r>
    </w:p>
    <w:p w:rsidR="00942EE9" w:rsidRPr="00C173B5" w:rsidRDefault="00942EE9" w:rsidP="00C173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3B5">
        <w:rPr>
          <w:rFonts w:ascii="Arial" w:hAnsi="Arial" w:cs="Arial"/>
          <w:sz w:val="24"/>
          <w:szCs w:val="24"/>
        </w:rPr>
        <w:t>A jelenlegi törvényjavaslat értelmében, amely az átsorolás rendjéről rendelkezik, amely értelmében, ha a két egymást követő félévben a hallgatónak nem sikerül átlagosan 20 kreditnyi tantárgyat abszolválnia, úgy költségtérítéses státuszba kell átsorolni</w:t>
      </w:r>
      <w:r w:rsidR="00B91800" w:rsidRPr="00C173B5">
        <w:rPr>
          <w:rFonts w:ascii="Arial" w:hAnsi="Arial" w:cs="Arial"/>
          <w:sz w:val="24"/>
          <w:szCs w:val="24"/>
        </w:rPr>
        <w:t xml:space="preserve">. Jelenleg </w:t>
      </w:r>
      <w:proofErr w:type="gramStart"/>
      <w:r w:rsidR="00B91800" w:rsidRPr="00C173B5">
        <w:rPr>
          <w:rFonts w:ascii="Arial" w:hAnsi="Arial" w:cs="Arial"/>
          <w:sz w:val="24"/>
          <w:szCs w:val="24"/>
        </w:rPr>
        <w:t>ezen</w:t>
      </w:r>
      <w:proofErr w:type="gramEnd"/>
      <w:r w:rsidR="00B91800" w:rsidRPr="00C173B5">
        <w:rPr>
          <w:rFonts w:ascii="Arial" w:hAnsi="Arial" w:cs="Arial"/>
          <w:sz w:val="24"/>
          <w:szCs w:val="24"/>
        </w:rPr>
        <w:t xml:space="preserve"> szabályozás</w:t>
      </w:r>
      <w:r w:rsidRPr="00C173B5">
        <w:rPr>
          <w:rFonts w:ascii="Arial" w:hAnsi="Arial" w:cs="Arial"/>
          <w:sz w:val="24"/>
          <w:szCs w:val="24"/>
        </w:rPr>
        <w:t xml:space="preserve"> </w:t>
      </w:r>
      <w:r w:rsidR="00B91800" w:rsidRPr="00C173B5">
        <w:rPr>
          <w:rFonts w:ascii="Arial" w:hAnsi="Arial" w:cs="Arial"/>
          <w:sz w:val="24"/>
          <w:szCs w:val="24"/>
        </w:rPr>
        <w:t xml:space="preserve">az </w:t>
      </w:r>
      <w:r w:rsidRPr="00C173B5">
        <w:rPr>
          <w:rFonts w:ascii="Arial" w:hAnsi="Arial" w:cs="Arial"/>
          <w:sz w:val="24"/>
          <w:szCs w:val="24"/>
        </w:rPr>
        <w:t>Óbudai Egyetem elsőéves hallgatóinak több mint 40%-át érintené. Nagy valószínűséggel a szociális anyagi helyzetekre való tekintettel, a hallgatók nagy többségének be kellene fejeznie felsőfokú tanulmányait, amennyiben csupán egy tantárgyat nem</w:t>
      </w:r>
      <w:r w:rsidR="00B91800" w:rsidRPr="00C173B5">
        <w:rPr>
          <w:rFonts w:ascii="Arial" w:hAnsi="Arial" w:cs="Arial"/>
          <w:sz w:val="24"/>
          <w:szCs w:val="24"/>
        </w:rPr>
        <w:t xml:space="preserve"> tud első alkalomra teljesíteni, hiszen nincsen alkalma megfelelően pótolnia lemaradását.</w:t>
      </w:r>
    </w:p>
    <w:p w:rsidR="00D57899" w:rsidRPr="00C173B5" w:rsidRDefault="00D57899" w:rsidP="00C173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57899" w:rsidRPr="00C1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00"/>
    <w:rsid w:val="00942EE9"/>
    <w:rsid w:val="00B91800"/>
    <w:rsid w:val="00BA6807"/>
    <w:rsid w:val="00C173B5"/>
    <w:rsid w:val="00C82D00"/>
    <w:rsid w:val="00CF2756"/>
    <w:rsid w:val="00D5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8778-5807-4CFF-869B-3DCB39F7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Pausits Péter</dc:creator>
  <cp:keywords/>
  <dc:description/>
  <cp:lastModifiedBy>Tibor Gulyás</cp:lastModifiedBy>
  <cp:revision>2</cp:revision>
  <dcterms:created xsi:type="dcterms:W3CDTF">2015-05-04T19:43:00Z</dcterms:created>
  <dcterms:modified xsi:type="dcterms:W3CDTF">2015-05-04T19:43:00Z</dcterms:modified>
</cp:coreProperties>
</file>