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B55" w:rsidRPr="006F2DC6" w:rsidRDefault="00F266C2" w:rsidP="00001B68">
      <w:pPr>
        <w:spacing w:after="80"/>
        <w:rPr>
          <w:rFonts w:cs="Times New Roman"/>
          <w:b/>
          <w:color w:val="FFFFFF" w:themeColor="background1"/>
          <w:sz w:val="2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5.85pt;margin-top:-10.2pt;width:168pt;height:63.05pt;z-index:-251652096;mso-width-relative:margin;mso-height-relative:margin" stroked="f" strokeweight="0">
            <v:fill opacity="0"/>
            <v:textbox>
              <w:txbxContent>
                <w:p w:rsidR="00260388" w:rsidRPr="00260388" w:rsidRDefault="00260388" w:rsidP="00260388">
                  <w:pPr>
                    <w:jc w:val="right"/>
                    <w:rPr>
                      <w:b/>
                      <w:lang w:val="hu-HU"/>
                    </w:rPr>
                  </w:pPr>
                  <w:r>
                    <w:rPr>
                      <w:b/>
                      <w:lang w:val="hu-HU"/>
                    </w:rPr>
                    <w:t>Iktatószám</w:t>
                  </w:r>
                  <w:proofErr w:type="gramStart"/>
                  <w:r>
                    <w:rPr>
                      <w:b/>
                      <w:lang w:val="hu-HU"/>
                    </w:rPr>
                    <w:t xml:space="preserve">: </w:t>
                  </w:r>
                  <w:r w:rsidRPr="00260388">
                    <w:rPr>
                      <w:b/>
                      <w:lang w:val="hu-HU"/>
                    </w:rPr>
                    <w:t xml:space="preserve"> </w:t>
                  </w:r>
                  <w:r>
                    <w:rPr>
                      <w:b/>
                      <w:lang w:val="hu-HU"/>
                    </w:rPr>
                    <w:br/>
                    <w:t>Tételszám</w:t>
                  </w:r>
                  <w:proofErr w:type="gramEnd"/>
                  <w:r w:rsidR="000E3B03">
                    <w:rPr>
                      <w:b/>
                      <w:lang w:val="hu-HU"/>
                    </w:rPr>
                    <w:t xml:space="preserve">: </w:t>
                  </w:r>
                  <w:r w:rsidR="000E3B03">
                    <w:rPr>
                      <w:b/>
                      <w:lang w:val="hu-HU"/>
                    </w:rPr>
                    <w:br/>
                    <w:t>2016</w:t>
                  </w:r>
                  <w:r>
                    <w:rPr>
                      <w:b/>
                      <w:lang w:val="hu-HU"/>
                    </w:rPr>
                    <w:t xml:space="preserve">. </w:t>
                  </w:r>
                  <w:r w:rsidR="000E3B03">
                    <w:rPr>
                      <w:b/>
                      <w:lang w:val="hu-HU"/>
                    </w:rPr>
                    <w:t>február</w:t>
                  </w:r>
                  <w:r>
                    <w:rPr>
                      <w:b/>
                      <w:lang w:val="hu-HU"/>
                    </w:rPr>
                    <w:t xml:space="preserve"> </w:t>
                  </w:r>
                  <w:r w:rsidR="000E3B03">
                    <w:rPr>
                      <w:b/>
                      <w:lang w:val="hu-HU"/>
                    </w:rPr>
                    <w:t>8</w:t>
                  </w:r>
                  <w:r>
                    <w:rPr>
                      <w:b/>
                      <w:lang w:val="hu-HU"/>
                    </w:rPr>
                    <w:t>.</w:t>
                  </w:r>
                  <w:r w:rsidRPr="00260388">
                    <w:rPr>
                      <w:b/>
                      <w:lang w:val="hu-HU"/>
                    </w:rPr>
                    <w:br/>
                  </w:r>
                </w:p>
              </w:txbxContent>
            </v:textbox>
          </v:shape>
        </w:pict>
      </w:r>
      <w:r w:rsidR="00260388">
        <w:rPr>
          <w:noProof/>
          <w:sz w:val="30"/>
          <w:szCs w:val="30"/>
          <w:lang w:val="hu-HU"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-1138555</wp:posOffset>
            </wp:positionV>
            <wp:extent cx="1276350" cy="125730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H-Times New Roman"/>
          <w:color w:val="FFFFFF" w:themeColor="background1"/>
          <w:sz w:val="24"/>
          <w:lang w:val="hu-HU" w:eastAsia="zh-CN"/>
        </w:rPr>
        <w:pict>
          <v:shape id="_x0000_s1026" type="#_x0000_t202" style="position:absolute;margin-left:42.6pt;margin-top:60.9pt;width:94.25pt;height:95.25pt;z-index:251660288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style="mso-next-textbox:#_x0000_s1026" inset="3pt,3pt,3pt,3pt">
              <w:txbxContent>
                <w:p w:rsidR="009B4B55" w:rsidRDefault="009B4B55" w:rsidP="009B4B55"/>
                <w:p w:rsidR="009B4B55" w:rsidRDefault="009B4B55" w:rsidP="009B4B55">
                  <w:r>
                    <w:rPr>
                      <w:rFonts w:ascii="Times New Roman" w:hAnsi="Times New Roman" w:cs="Times New Roman"/>
                      <w:noProof/>
                      <w:lang w:val="hu-HU"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5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9B4B55" w:rsidRPr="006F2DC6">
        <w:rPr>
          <w:rFonts w:cs="Times New Roman"/>
          <w:b/>
          <w:color w:val="FFFFFF" w:themeColor="background1"/>
          <w:sz w:val="20"/>
        </w:rPr>
        <w:t>/477/1 (2013 33</w:t>
      </w:r>
    </w:p>
    <w:p w:rsidR="000E3B03" w:rsidRPr="000E3B03" w:rsidRDefault="00001B68" w:rsidP="00537281">
      <w:pPr>
        <w:spacing w:after="0"/>
        <w:jc w:val="center"/>
        <w:rPr>
          <w:b/>
          <w:sz w:val="44"/>
          <w:szCs w:val="44"/>
        </w:rPr>
      </w:pPr>
      <w:proofErr w:type="spellStart"/>
      <w:r w:rsidRPr="000E3B03">
        <w:rPr>
          <w:b/>
          <w:sz w:val="44"/>
          <w:szCs w:val="44"/>
        </w:rPr>
        <w:t>Északi</w:t>
      </w:r>
      <w:proofErr w:type="spellEnd"/>
      <w:r w:rsidRPr="000E3B03">
        <w:rPr>
          <w:b/>
          <w:sz w:val="44"/>
          <w:szCs w:val="44"/>
        </w:rPr>
        <w:t xml:space="preserve"> </w:t>
      </w:r>
      <w:proofErr w:type="spellStart"/>
      <w:r w:rsidRPr="000E3B03">
        <w:rPr>
          <w:b/>
          <w:sz w:val="44"/>
          <w:szCs w:val="44"/>
        </w:rPr>
        <w:t>Hallgatói</w:t>
      </w:r>
      <w:proofErr w:type="spellEnd"/>
      <w:r w:rsidRPr="000E3B03">
        <w:rPr>
          <w:b/>
          <w:sz w:val="44"/>
          <w:szCs w:val="44"/>
        </w:rPr>
        <w:t xml:space="preserve"> </w:t>
      </w:r>
      <w:proofErr w:type="spellStart"/>
      <w:r w:rsidRPr="000E3B03">
        <w:rPr>
          <w:b/>
          <w:sz w:val="44"/>
          <w:szCs w:val="44"/>
        </w:rPr>
        <w:t>Iroda</w:t>
      </w:r>
      <w:proofErr w:type="spellEnd"/>
    </w:p>
    <w:p w:rsidR="00537281" w:rsidRPr="00537281" w:rsidRDefault="00537281" w:rsidP="00537281">
      <w:pPr>
        <w:pBdr>
          <w:bottom w:val="single" w:sz="4" w:space="1" w:color="auto"/>
        </w:pBdr>
        <w:spacing w:after="120"/>
        <w:jc w:val="center"/>
        <w:rPr>
          <w:b/>
          <w:sz w:val="40"/>
          <w:szCs w:val="40"/>
          <w:u w:val="single"/>
        </w:rPr>
      </w:pPr>
      <w:proofErr w:type="spellStart"/>
      <w:r w:rsidRPr="00537281">
        <w:rPr>
          <w:b/>
          <w:sz w:val="40"/>
          <w:szCs w:val="40"/>
          <w:u w:val="single"/>
        </w:rPr>
        <w:t>Munka</w:t>
      </w:r>
      <w:proofErr w:type="spellEnd"/>
      <w:r w:rsidRPr="00537281">
        <w:rPr>
          <w:b/>
          <w:sz w:val="40"/>
          <w:szCs w:val="40"/>
          <w:u w:val="single"/>
        </w:rPr>
        <w:t xml:space="preserve">- </w:t>
      </w:r>
      <w:proofErr w:type="spellStart"/>
      <w:r w:rsidRPr="00537281">
        <w:rPr>
          <w:b/>
          <w:sz w:val="40"/>
          <w:szCs w:val="40"/>
          <w:u w:val="single"/>
        </w:rPr>
        <w:t>és</w:t>
      </w:r>
      <w:proofErr w:type="spellEnd"/>
      <w:r w:rsidRPr="00537281">
        <w:rPr>
          <w:b/>
          <w:sz w:val="40"/>
          <w:szCs w:val="40"/>
          <w:u w:val="single"/>
        </w:rPr>
        <w:t xml:space="preserve"> </w:t>
      </w:r>
      <w:proofErr w:type="spellStart"/>
      <w:r w:rsidRPr="00537281">
        <w:rPr>
          <w:b/>
          <w:sz w:val="40"/>
          <w:szCs w:val="40"/>
          <w:u w:val="single"/>
        </w:rPr>
        <w:t>Házirend</w:t>
      </w:r>
      <w:proofErr w:type="spellEnd"/>
    </w:p>
    <w:p w:rsidR="00001B68" w:rsidRPr="006F2DC6" w:rsidRDefault="000E3B03" w:rsidP="00716C8D">
      <w:pPr>
        <w:spacing w:after="0" w:line="360" w:lineRule="auto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Jelen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rendelkezés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proofErr w:type="gramStart"/>
      <w:r w:rsidR="00537281">
        <w:rPr>
          <w:b/>
          <w:sz w:val="30"/>
          <w:szCs w:val="30"/>
        </w:rPr>
        <w:t>minden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irodában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tartózkodó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szemé</w:t>
      </w:r>
      <w:bookmarkStart w:id="0" w:name="_GoBack"/>
      <w:bookmarkEnd w:id="0"/>
      <w:r>
        <w:rPr>
          <w:b/>
          <w:sz w:val="30"/>
          <w:szCs w:val="30"/>
        </w:rPr>
        <w:t>ly</w:t>
      </w:r>
      <w:r w:rsidR="00C35F15" w:rsidRPr="006F2DC6">
        <w:rPr>
          <w:b/>
          <w:sz w:val="30"/>
          <w:szCs w:val="30"/>
        </w:rPr>
        <w:t>re</w:t>
      </w:r>
      <w:proofErr w:type="spellEnd"/>
      <w:r w:rsidR="00C35F15" w:rsidRPr="006F2DC6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vonatkozik</w:t>
      </w:r>
      <w:proofErr w:type="spellEnd"/>
      <w:r w:rsidR="00537281">
        <w:rPr>
          <w:b/>
          <w:sz w:val="30"/>
          <w:szCs w:val="30"/>
        </w:rPr>
        <w:t>!</w:t>
      </w:r>
    </w:p>
    <w:p w:rsidR="000E3B03" w:rsidRPr="000E3B03" w:rsidRDefault="000E3B03" w:rsidP="00001B68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 xml:space="preserve">A hallgatói iroda a hallgatók fogadását, valamint az önkormányzat tisztség- és képviselőinek munkavégzését hivatott szolgálni! </w:t>
      </w:r>
    </w:p>
    <w:p w:rsidR="00001B68" w:rsidRDefault="000E3B03" w:rsidP="000E3B03">
      <w:pPr>
        <w:pStyle w:val="Listaszerbekezds"/>
        <w:ind w:left="284" w:right="-142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Nyitvatartási időben a fenti személyek az iroda hátsó részében tartózkodhatnak. Nyitvatartási időn kívül csak úgy lehet az irodában tartózkodni, ha legalább egy, kulcsfelvételi joggal rendelkező hallgató is jelen van.</w:t>
      </w:r>
    </w:p>
    <w:p w:rsidR="00001B68" w:rsidRPr="00001B68" w:rsidRDefault="00C35F15" w:rsidP="00001B68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 w:rsidRPr="006F2DC6">
        <w:rPr>
          <w:sz w:val="30"/>
          <w:szCs w:val="30"/>
        </w:rPr>
        <w:t xml:space="preserve">Az irodában az </w:t>
      </w:r>
      <w:r w:rsidR="006F2DC6" w:rsidRPr="006F2DC6">
        <w:rPr>
          <w:sz w:val="30"/>
          <w:szCs w:val="30"/>
        </w:rPr>
        <w:t>i</w:t>
      </w:r>
      <w:r w:rsidRPr="006F2DC6">
        <w:rPr>
          <w:sz w:val="30"/>
          <w:szCs w:val="30"/>
        </w:rPr>
        <w:t>rodavezető véleménye a mérvadó!</w:t>
      </w:r>
    </w:p>
    <w:p w:rsidR="000E3B03" w:rsidRPr="000E3B03" w:rsidRDefault="006F2DC6" w:rsidP="006F2DC6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 w:rsidRPr="006F2DC6">
        <w:rPr>
          <w:sz w:val="30"/>
          <w:szCs w:val="30"/>
        </w:rPr>
        <w:t>Az irodában csak az irodavezető szolgáltathat információt, illetve a nála kompetensebb tisztségviselő!</w:t>
      </w:r>
      <w:r w:rsidR="000E3B03" w:rsidRPr="000E3B03">
        <w:rPr>
          <w:rFonts w:ascii="Calibri" w:hAnsi="Calibri"/>
          <w:color w:val="000000"/>
          <w:sz w:val="30"/>
          <w:szCs w:val="30"/>
        </w:rPr>
        <w:t xml:space="preserve"> </w:t>
      </w:r>
    </w:p>
    <w:p w:rsidR="006F2DC6" w:rsidRPr="006F2DC6" w:rsidRDefault="000E3B03" w:rsidP="000E3B03">
      <w:pPr>
        <w:pStyle w:val="Listaszerbekezds"/>
        <w:ind w:left="284" w:right="-142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Nyitvatartási időn kívül (az irodavezető jelenlétének hiányában) kizárólag tisztségviselő szolgáltathat információt.</w:t>
      </w:r>
    </w:p>
    <w:p w:rsidR="00C35F15" w:rsidRPr="006F2DC6" w:rsidRDefault="00C35F15" w:rsidP="006F2DC6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 w:rsidRPr="006F2DC6">
        <w:rPr>
          <w:sz w:val="30"/>
          <w:szCs w:val="30"/>
        </w:rPr>
        <w:t>Az irodában található számítógépeket kizárólag az arra jogosultak használhatják!</w:t>
      </w:r>
    </w:p>
    <w:p w:rsidR="00C35F15" w:rsidRPr="006F2DC6" w:rsidRDefault="00330A4C" w:rsidP="006F2DC6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Az irodában intelligens, felnőtt, felelősségteljes viselkedést várunk el, különösen a nyitvatartási időben!</w:t>
      </w:r>
    </w:p>
    <w:p w:rsidR="000E3B03" w:rsidRPr="000E3B03" w:rsidRDefault="000E3B03" w:rsidP="006F2DC6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Az irodába</w:t>
      </w:r>
      <w:r w:rsidR="00330A4C">
        <w:rPr>
          <w:rFonts w:ascii="Calibri" w:hAnsi="Calibri"/>
          <w:color w:val="000000"/>
          <w:sz w:val="30"/>
          <w:szCs w:val="30"/>
        </w:rPr>
        <w:t>n található hátsó rész munkavég</w:t>
      </w:r>
      <w:r>
        <w:rPr>
          <w:rFonts w:ascii="Calibri" w:hAnsi="Calibri"/>
          <w:color w:val="000000"/>
          <w:sz w:val="30"/>
          <w:szCs w:val="30"/>
        </w:rPr>
        <w:t xml:space="preserve">zésre, fogadóóra tartására használható! </w:t>
      </w:r>
    </w:p>
    <w:p w:rsidR="00C35F15" w:rsidRPr="006F2DC6" w:rsidRDefault="000E3B03" w:rsidP="000E3B03">
      <w:pPr>
        <w:pStyle w:val="Listaszerbekezds"/>
        <w:ind w:left="284" w:right="-142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Minden egyéb cselekvés csak abban az esetben végezhető, ha az a munkarendet nem befolyásolja, és tisztségviselői vagy irodavezetői felszólításra azonnal be kell szüntetni!</w:t>
      </w:r>
    </w:p>
    <w:p w:rsidR="00C35F15" w:rsidRPr="006F2DC6" w:rsidRDefault="00C35F15" w:rsidP="006F2DC6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 w:rsidRPr="006F2DC6">
        <w:rPr>
          <w:sz w:val="30"/>
          <w:szCs w:val="30"/>
        </w:rPr>
        <w:t>Nyitvatartási időben, az előtérben csak az Irodavezető tartózkodhat!</w:t>
      </w:r>
    </w:p>
    <w:p w:rsidR="00C35F15" w:rsidRPr="006F2DC6" w:rsidRDefault="00C35F15" w:rsidP="006F2DC6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 w:rsidRPr="006F2DC6">
        <w:rPr>
          <w:sz w:val="30"/>
          <w:szCs w:val="30"/>
        </w:rPr>
        <w:t>Az irodai eszközöket rendeltetésszerűen kell használni!</w:t>
      </w:r>
    </w:p>
    <w:p w:rsidR="000E3B03" w:rsidRPr="000E3B03" w:rsidRDefault="000E3B03" w:rsidP="006F2DC6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Az irodában mindenki köteles maga után rendet hagyni!</w:t>
      </w:r>
    </w:p>
    <w:p w:rsidR="00330A4C" w:rsidRPr="00330A4C" w:rsidRDefault="000E3B03" w:rsidP="00330A4C">
      <w:pPr>
        <w:pStyle w:val="Listaszerbekezds"/>
        <w:ind w:left="284" w:right="-142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lastRenderedPageBreak/>
        <w:t>Az irodában kizárólag a tisztségviselők és az irodavezető használati tárgyainak van helye. Az irodában hátrahagyott tárgyakat nem őrizzük meg!</w:t>
      </w:r>
    </w:p>
    <w:p w:rsidR="00330A4C" w:rsidRPr="00330A4C" w:rsidRDefault="00330A4C" w:rsidP="00330A4C">
      <w:pPr>
        <w:pStyle w:val="Listaszerbekezds"/>
        <w:numPr>
          <w:ilvl w:val="0"/>
          <w:numId w:val="3"/>
        </w:numPr>
        <w:spacing w:after="120" w:line="240" w:lineRule="auto"/>
        <w:ind w:left="284" w:right="-142" w:hanging="567"/>
        <w:jc w:val="both"/>
        <w:rPr>
          <w:rFonts w:eastAsia="PMingLiU" w:cs="Times New Roman"/>
          <w:sz w:val="30"/>
          <w:szCs w:val="30"/>
        </w:rPr>
      </w:pPr>
      <w:r>
        <w:rPr>
          <w:sz w:val="30"/>
          <w:szCs w:val="30"/>
        </w:rPr>
        <w:t>Élelmiszer – hosszú távon – az irodában nem tárolható! Erre a Déli Hallgatói Irodában van lehetőség.</w:t>
      </w:r>
    </w:p>
    <w:p w:rsidR="00330A4C" w:rsidRPr="00330A4C" w:rsidRDefault="00330A4C" w:rsidP="00330A4C">
      <w:pPr>
        <w:pStyle w:val="Listaszerbekezds"/>
        <w:spacing w:after="120" w:line="240" w:lineRule="auto"/>
        <w:ind w:left="284" w:right="-142"/>
        <w:jc w:val="both"/>
        <w:rPr>
          <w:sz w:val="30"/>
          <w:szCs w:val="30"/>
        </w:rPr>
      </w:pPr>
      <w:r w:rsidRPr="006F2DC6">
        <w:rPr>
          <w:sz w:val="30"/>
          <w:szCs w:val="30"/>
        </w:rPr>
        <w:t xml:space="preserve">Étkezés és ivás (tea, üdítő, kávé stb.) után mindenki köteles maga után eltakarítani, mert </w:t>
      </w:r>
      <w:r>
        <w:rPr>
          <w:sz w:val="30"/>
          <w:szCs w:val="30"/>
        </w:rPr>
        <w:t xml:space="preserve">az </w:t>
      </w:r>
      <w:r w:rsidRPr="006F2DC6">
        <w:rPr>
          <w:sz w:val="30"/>
          <w:szCs w:val="30"/>
        </w:rPr>
        <w:t>nem az irodavezető kötelessége</w:t>
      </w:r>
      <w:r>
        <w:rPr>
          <w:sz w:val="30"/>
          <w:szCs w:val="30"/>
        </w:rPr>
        <w:t>.</w:t>
      </w:r>
    </w:p>
    <w:p w:rsidR="00330A4C" w:rsidRPr="00330A4C" w:rsidRDefault="00330A4C" w:rsidP="00330A4C">
      <w:pPr>
        <w:pStyle w:val="Listaszerbekezds"/>
        <w:numPr>
          <w:ilvl w:val="0"/>
          <w:numId w:val="3"/>
        </w:numPr>
        <w:spacing w:after="120" w:line="240" w:lineRule="auto"/>
        <w:ind w:left="284" w:right="-142" w:hanging="567"/>
        <w:jc w:val="both"/>
        <w:rPr>
          <w:rFonts w:eastAsia="PMingLiU" w:cs="Times New Roman"/>
          <w:sz w:val="30"/>
          <w:szCs w:val="30"/>
        </w:rPr>
      </w:pPr>
      <w:r>
        <w:rPr>
          <w:rFonts w:eastAsia="PMingLiU" w:cs="Times New Roman"/>
          <w:sz w:val="30"/>
          <w:szCs w:val="30"/>
        </w:rPr>
        <w:t xml:space="preserve">Önálló kulccsal </w:t>
      </w:r>
      <w:r>
        <w:rPr>
          <w:rFonts w:ascii="Calibri" w:hAnsi="Calibri"/>
          <w:color w:val="000000"/>
          <w:sz w:val="30"/>
          <w:szCs w:val="30"/>
        </w:rPr>
        <w:t>nem rendelkező személyekre kötelező érvényűek az alábbiak:</w:t>
      </w:r>
    </w:p>
    <w:p w:rsidR="00330A4C" w:rsidRDefault="00330A4C" w:rsidP="00330A4C">
      <w:pPr>
        <w:pStyle w:val="Listaszerbekezds"/>
        <w:spacing w:after="120" w:line="240" w:lineRule="auto"/>
        <w:ind w:right="-14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</w:t>
      </w:r>
      <w:r>
        <w:rPr>
          <w:rFonts w:ascii="Calibri" w:hAnsi="Calibri"/>
          <w:color w:val="000000"/>
          <w:sz w:val="30"/>
          <w:szCs w:val="30"/>
        </w:rPr>
        <w:t>mennyiben úgy távoznak, hogy az irodában szintén csak kulcsfelvételi joggal rendelkező személy tartózkodik, kötelességük az erre kijelölt felületen rögzíteni, hogy a kulcsot átadták az irodában maradó személynek</w:t>
      </w:r>
      <w:r>
        <w:rPr>
          <w:rFonts w:ascii="Calibri" w:hAnsi="Calibri"/>
          <w:color w:val="000000"/>
          <w:sz w:val="30"/>
          <w:szCs w:val="30"/>
        </w:rPr>
        <w:t>!</w:t>
      </w:r>
    </w:p>
    <w:p w:rsidR="00330A4C" w:rsidRDefault="00330A4C" w:rsidP="00330A4C">
      <w:pPr>
        <w:pStyle w:val="Listaszerbekezds"/>
        <w:spacing w:after="120" w:line="240" w:lineRule="auto"/>
        <w:ind w:right="-142"/>
        <w:jc w:val="both"/>
        <w:rPr>
          <w:rFonts w:eastAsia="PMingLiU" w:cs="Times New Roman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</w:t>
      </w:r>
      <w:r>
        <w:rPr>
          <w:rFonts w:ascii="Calibri" w:hAnsi="Calibri"/>
          <w:color w:val="000000"/>
          <w:sz w:val="30"/>
          <w:szCs w:val="30"/>
        </w:rPr>
        <w:t>mennyiben úgy távoznak, hogy csak önálló kulccsal rendelkező hallgató tartózkodik az irodában, úgy kötelesek a kulcsot a portára visszavinni</w:t>
      </w:r>
      <w:r>
        <w:rPr>
          <w:rFonts w:ascii="Calibri" w:hAnsi="Calibri"/>
          <w:color w:val="000000"/>
          <w:sz w:val="30"/>
          <w:szCs w:val="30"/>
        </w:rPr>
        <w:t xml:space="preserve"> és ezt a </w:t>
      </w:r>
      <w:proofErr w:type="spellStart"/>
      <w:r>
        <w:rPr>
          <w:rFonts w:ascii="Calibri" w:hAnsi="Calibri"/>
          <w:color w:val="000000"/>
          <w:sz w:val="30"/>
          <w:szCs w:val="30"/>
        </w:rPr>
        <w:t>kijelült</w:t>
      </w:r>
      <w:proofErr w:type="spellEnd"/>
      <w:r>
        <w:rPr>
          <w:rFonts w:ascii="Calibri" w:hAnsi="Calibri"/>
          <w:color w:val="000000"/>
          <w:sz w:val="30"/>
          <w:szCs w:val="30"/>
        </w:rPr>
        <w:t xml:space="preserve"> felületen rögzíteni!</w:t>
      </w:r>
    </w:p>
    <w:p w:rsidR="00330A4C" w:rsidRDefault="00330A4C" w:rsidP="00330A4C">
      <w:pPr>
        <w:pStyle w:val="Listaszerbekezds"/>
        <w:numPr>
          <w:ilvl w:val="0"/>
          <w:numId w:val="3"/>
        </w:numPr>
        <w:spacing w:after="120" w:line="240" w:lineRule="auto"/>
        <w:ind w:left="284" w:right="-142" w:hanging="567"/>
        <w:jc w:val="both"/>
        <w:rPr>
          <w:rFonts w:eastAsia="PMingLiU" w:cs="Times New Roman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 xml:space="preserve">A </w:t>
      </w:r>
      <w:r>
        <w:rPr>
          <w:rFonts w:ascii="Calibri" w:hAnsi="Calibri"/>
          <w:color w:val="000000"/>
          <w:sz w:val="30"/>
          <w:szCs w:val="30"/>
        </w:rPr>
        <w:t>teendők elvégzése után, ha senki sem kívánja tovább használni az irodát, az utolsó távozó köteles:</w:t>
      </w:r>
    </w:p>
    <w:p w:rsidR="00330A4C" w:rsidRPr="00330A4C" w:rsidRDefault="00330A4C" w:rsidP="00330A4C">
      <w:pPr>
        <w:pStyle w:val="Listaszerbekezds"/>
        <w:numPr>
          <w:ilvl w:val="0"/>
          <w:numId w:val="4"/>
        </w:numPr>
        <w:spacing w:after="120" w:line="240" w:lineRule="auto"/>
        <w:ind w:right="-142"/>
        <w:jc w:val="both"/>
        <w:rPr>
          <w:rFonts w:eastAsia="PMingLiU" w:cs="Times New Roman"/>
          <w:sz w:val="30"/>
          <w:szCs w:val="30"/>
        </w:rPr>
      </w:pPr>
      <w:proofErr w:type="gramStart"/>
      <w:r>
        <w:rPr>
          <w:rFonts w:eastAsia="PMingLiU" w:cs="Times New Roman"/>
          <w:sz w:val="30"/>
          <w:szCs w:val="30"/>
        </w:rPr>
        <w:t>ellenőrizni</w:t>
      </w:r>
      <w:proofErr w:type="gramEnd"/>
      <w:r>
        <w:rPr>
          <w:rFonts w:eastAsia="PMingLiU" w:cs="Times New Roman"/>
          <w:sz w:val="30"/>
          <w:szCs w:val="30"/>
        </w:rPr>
        <w:t xml:space="preserve"> </w:t>
      </w:r>
      <w:r>
        <w:rPr>
          <w:rFonts w:ascii="Calibri" w:hAnsi="Calibri"/>
          <w:color w:val="000000"/>
          <w:sz w:val="30"/>
          <w:szCs w:val="30"/>
        </w:rPr>
        <w:t>hogy a számítógépek kikapcsolt, legalábbis kijelentkezett állapotban vannak-e;</w:t>
      </w:r>
    </w:p>
    <w:p w:rsidR="00330A4C" w:rsidRPr="00330A4C" w:rsidRDefault="00330A4C" w:rsidP="00330A4C">
      <w:pPr>
        <w:pStyle w:val="Listaszerbekezds"/>
        <w:numPr>
          <w:ilvl w:val="0"/>
          <w:numId w:val="4"/>
        </w:numPr>
        <w:spacing w:after="120" w:line="240" w:lineRule="auto"/>
        <w:ind w:right="-142"/>
        <w:jc w:val="both"/>
        <w:rPr>
          <w:rFonts w:eastAsia="PMingLiU" w:cs="Times New Roman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 villanyt a helyiségben leoltani;</w:t>
      </w:r>
    </w:p>
    <w:p w:rsidR="00490530" w:rsidRPr="00490530" w:rsidRDefault="00330A4C" w:rsidP="00490530">
      <w:pPr>
        <w:pStyle w:val="Listaszerbekezds"/>
        <w:numPr>
          <w:ilvl w:val="0"/>
          <w:numId w:val="4"/>
        </w:numPr>
        <w:spacing w:after="120" w:line="240" w:lineRule="auto"/>
        <w:ind w:right="-142"/>
        <w:jc w:val="both"/>
        <w:rPr>
          <w:rFonts w:eastAsia="PMingLiU" w:cs="Times New Roman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az irodát zárni, ha a kulcs a helyiségben van, azt a portára visszajuttatni.</w:t>
      </w:r>
    </w:p>
    <w:p w:rsidR="00490530" w:rsidRPr="00490530" w:rsidRDefault="00490530" w:rsidP="00490530">
      <w:pPr>
        <w:pStyle w:val="Listaszerbekezds"/>
        <w:numPr>
          <w:ilvl w:val="0"/>
          <w:numId w:val="3"/>
        </w:numPr>
        <w:ind w:left="284" w:right="-142" w:hanging="567"/>
        <w:rPr>
          <w:sz w:val="30"/>
          <w:szCs w:val="30"/>
        </w:rPr>
      </w:pPr>
      <w:r>
        <w:rPr>
          <w:sz w:val="30"/>
          <w:szCs w:val="30"/>
        </w:rPr>
        <w:t>A kulcs helye az Irodavezető asztalán található névjegykártya tartó.</w:t>
      </w:r>
    </w:p>
    <w:p w:rsidR="006F2DC6" w:rsidRPr="00490530" w:rsidRDefault="006F2DC6" w:rsidP="00490530">
      <w:pPr>
        <w:spacing w:after="120" w:line="240" w:lineRule="auto"/>
        <w:ind w:right="-142"/>
        <w:jc w:val="both"/>
        <w:rPr>
          <w:rFonts w:eastAsia="PMingLiU" w:cs="Times New Roman"/>
          <w:sz w:val="30"/>
          <w:szCs w:val="30"/>
        </w:rPr>
      </w:pPr>
    </w:p>
    <w:p w:rsidR="006C008E" w:rsidRDefault="006C008E" w:rsidP="006C008E">
      <w:pPr>
        <w:spacing w:after="0" w:line="360" w:lineRule="auto"/>
        <w:rPr>
          <w:rFonts w:eastAsia="PMingLiU" w:cs="Times New Roman"/>
          <w:sz w:val="26"/>
          <w:szCs w:val="26"/>
        </w:rPr>
      </w:pPr>
      <w:r w:rsidRPr="006F2DC6">
        <w:rPr>
          <w:rFonts w:eastAsia="PMingLiU" w:cs="Times New Roman"/>
          <w:sz w:val="26"/>
          <w:szCs w:val="26"/>
        </w:rPr>
        <w:t>Budapest, 201</w:t>
      </w:r>
      <w:r w:rsidR="00490530">
        <w:rPr>
          <w:rFonts w:eastAsia="PMingLiU" w:cs="Times New Roman"/>
          <w:sz w:val="26"/>
          <w:szCs w:val="26"/>
        </w:rPr>
        <w:t>6</w:t>
      </w:r>
      <w:r w:rsidRPr="006F2DC6">
        <w:rPr>
          <w:rFonts w:eastAsia="PMingLiU" w:cs="Times New Roman"/>
          <w:sz w:val="26"/>
          <w:szCs w:val="26"/>
        </w:rPr>
        <w:t xml:space="preserve">. </w:t>
      </w:r>
      <w:proofErr w:type="spellStart"/>
      <w:proofErr w:type="gramStart"/>
      <w:r w:rsidR="00490530">
        <w:rPr>
          <w:rFonts w:eastAsia="PMingLiU" w:cs="Times New Roman"/>
          <w:sz w:val="26"/>
          <w:szCs w:val="26"/>
        </w:rPr>
        <w:t>február</w:t>
      </w:r>
      <w:proofErr w:type="spellEnd"/>
      <w:proofErr w:type="gramEnd"/>
      <w:r w:rsidRPr="006F2DC6">
        <w:rPr>
          <w:rFonts w:eastAsia="PMingLiU" w:cs="Times New Roman"/>
          <w:sz w:val="26"/>
          <w:szCs w:val="26"/>
        </w:rPr>
        <w:t xml:space="preserve"> </w:t>
      </w:r>
      <w:r w:rsidR="00490530">
        <w:rPr>
          <w:rFonts w:eastAsia="PMingLiU" w:cs="Times New Roman"/>
          <w:sz w:val="26"/>
          <w:szCs w:val="26"/>
        </w:rPr>
        <w:t>8</w:t>
      </w:r>
      <w:r w:rsidRPr="006F2DC6">
        <w:rPr>
          <w:rFonts w:eastAsia="PMingLiU" w:cs="Times New Roman"/>
          <w:sz w:val="26"/>
          <w:szCs w:val="26"/>
        </w:rPr>
        <w:t>.</w:t>
      </w:r>
    </w:p>
    <w:p w:rsidR="00490530" w:rsidRPr="006F2DC6" w:rsidRDefault="00490530" w:rsidP="006C008E">
      <w:pPr>
        <w:spacing w:after="0" w:line="360" w:lineRule="auto"/>
        <w:rPr>
          <w:rFonts w:eastAsia="PMingLiU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2919"/>
        <w:gridCol w:w="4091"/>
      </w:tblGrid>
      <w:tr w:rsidR="00490530" w:rsidRPr="006F2DC6" w:rsidTr="00490530">
        <w:trPr>
          <w:trHeight w:val="945"/>
        </w:trPr>
        <w:tc>
          <w:tcPr>
            <w:tcW w:w="3270" w:type="dxa"/>
          </w:tcPr>
          <w:p w:rsidR="00490530" w:rsidRPr="006F2DC6" w:rsidRDefault="00490530" w:rsidP="006F2DC6">
            <w:pPr>
              <w:ind w:left="206" w:firstLine="11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90530" w:rsidRDefault="00490530" w:rsidP="00B629A4">
            <w:pPr>
              <w:spacing w:after="0" w:line="240" w:lineRule="auto"/>
              <w:ind w:left="206" w:firstLine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</w:t>
            </w:r>
          </w:p>
          <w:p w:rsidR="00490530" w:rsidRDefault="00490530" w:rsidP="00B629A4">
            <w:pPr>
              <w:spacing w:after="0" w:line="240" w:lineRule="auto"/>
              <w:ind w:left="206" w:firstLine="1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Lukács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Márton</w:t>
            </w:r>
            <w:proofErr w:type="spellEnd"/>
          </w:p>
          <w:p w:rsidR="00490530" w:rsidRDefault="00490530" w:rsidP="00B629A4">
            <w:pPr>
              <w:spacing w:after="0" w:line="240" w:lineRule="auto"/>
              <w:ind w:left="206" w:firstLine="1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Irodavezető</w:t>
            </w:r>
            <w:proofErr w:type="spellEnd"/>
          </w:p>
          <w:p w:rsidR="00490530" w:rsidRPr="006F2DC6" w:rsidRDefault="00490530" w:rsidP="00961E2C">
            <w:pPr>
              <w:spacing w:line="240" w:lineRule="auto"/>
              <w:ind w:left="206" w:firstLine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ELTE TTK HÖK</w:t>
            </w:r>
          </w:p>
        </w:tc>
        <w:tc>
          <w:tcPr>
            <w:tcW w:w="4091" w:type="dxa"/>
          </w:tcPr>
          <w:p w:rsidR="00490530" w:rsidRPr="006F2DC6" w:rsidRDefault="00490530" w:rsidP="00B629A4">
            <w:pPr>
              <w:spacing w:line="240" w:lineRule="auto"/>
              <w:ind w:left="206" w:firstLine="11"/>
              <w:jc w:val="center"/>
              <w:rPr>
                <w:sz w:val="26"/>
                <w:szCs w:val="26"/>
              </w:rPr>
            </w:pPr>
            <w:r w:rsidRPr="006F2DC6">
              <w:rPr>
                <w:sz w:val="26"/>
                <w:szCs w:val="26"/>
              </w:rPr>
              <w:t>.............................................</w:t>
            </w:r>
            <w:r w:rsidRPr="006F2DC6">
              <w:rPr>
                <w:sz w:val="26"/>
                <w:szCs w:val="26"/>
              </w:rPr>
              <w:br/>
            </w:r>
            <w:proofErr w:type="spellStart"/>
            <w:r w:rsidR="00B629A4">
              <w:rPr>
                <w:sz w:val="26"/>
                <w:szCs w:val="26"/>
              </w:rPr>
              <w:t>Hoksza</w:t>
            </w:r>
            <w:proofErr w:type="spellEnd"/>
            <w:r w:rsidR="00B629A4">
              <w:rPr>
                <w:sz w:val="26"/>
                <w:szCs w:val="26"/>
              </w:rPr>
              <w:t xml:space="preserve"> </w:t>
            </w:r>
            <w:proofErr w:type="spellStart"/>
            <w:r w:rsidR="00B629A4">
              <w:rPr>
                <w:sz w:val="26"/>
                <w:szCs w:val="26"/>
              </w:rPr>
              <w:t>Zsolt</w:t>
            </w:r>
            <w:proofErr w:type="spellEnd"/>
            <w:r w:rsidRPr="006F2DC6">
              <w:rPr>
                <w:sz w:val="26"/>
                <w:szCs w:val="26"/>
              </w:rPr>
              <w:br/>
            </w:r>
            <w:proofErr w:type="spellStart"/>
            <w:r w:rsidRPr="006F2DC6">
              <w:rPr>
                <w:sz w:val="26"/>
                <w:szCs w:val="26"/>
              </w:rPr>
              <w:t>elnök</w:t>
            </w:r>
            <w:proofErr w:type="spellEnd"/>
            <w:r w:rsidRPr="006F2DC6">
              <w:rPr>
                <w:sz w:val="26"/>
                <w:szCs w:val="26"/>
              </w:rPr>
              <w:br/>
              <w:t>ELTE TTK HÖK</w:t>
            </w:r>
          </w:p>
        </w:tc>
      </w:tr>
    </w:tbl>
    <w:p w:rsidR="00E76801" w:rsidRPr="006F2DC6" w:rsidRDefault="00E76801" w:rsidP="00961E2C">
      <w:pPr>
        <w:pStyle w:val="Norml1"/>
        <w:spacing w:after="240" w:line="360" w:lineRule="auto"/>
        <w:jc w:val="center"/>
        <w:rPr>
          <w:rFonts w:asciiTheme="minorHAnsi" w:hAnsiTheme="minorHAnsi" w:cs="Times New Roman"/>
        </w:rPr>
      </w:pPr>
    </w:p>
    <w:sectPr w:rsidR="00E76801" w:rsidRPr="006F2DC6" w:rsidSect="006F2DC6">
      <w:headerReference w:type="default" r:id="rId9"/>
      <w:footerReference w:type="default" r:id="rId10"/>
      <w:pgSz w:w="12240" w:h="15840"/>
      <w:pgMar w:top="1702" w:right="1183" w:bottom="426" w:left="993" w:header="6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C2" w:rsidRDefault="00F266C2" w:rsidP="00E76801">
      <w:pPr>
        <w:spacing w:after="0" w:line="240" w:lineRule="auto"/>
      </w:pPr>
      <w:r>
        <w:separator/>
      </w:r>
    </w:p>
  </w:endnote>
  <w:endnote w:type="continuationSeparator" w:id="0">
    <w:p w:rsidR="00F266C2" w:rsidRDefault="00F266C2" w:rsidP="00E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2B" w:rsidRDefault="00F266C2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586" o:spid="_x0000_s2057" type="#_x0000_t75" style="position:absolute;margin-left:174.7pt;margin-top:424.75pt;width:400.5pt;height:311.75pt;z-index:-251658752;mso-position-horizontal-relative:margin;mso-position-vertical-relative:margin" o:allowincell="f">
          <v:imagedata r:id="rId1" o:title="ttk_hok" gain="28836f" blacklevel="1441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C2" w:rsidRDefault="00F266C2" w:rsidP="00E76801">
      <w:pPr>
        <w:spacing w:after="0" w:line="240" w:lineRule="auto"/>
      </w:pPr>
      <w:r>
        <w:separator/>
      </w:r>
    </w:p>
  </w:footnote>
  <w:footnote w:type="continuationSeparator" w:id="0">
    <w:p w:rsidR="00F266C2" w:rsidRDefault="00F266C2" w:rsidP="00E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1117 Budapest, </w:t>
    </w:r>
    <w:proofErr w:type="spellStart"/>
    <w:r>
      <w:rPr>
        <w:rFonts w:ascii="Times New Roman" w:hAnsi="Times New Roman" w:cs="Times New Roman"/>
      </w:rPr>
      <w:t>Pázmány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Péter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sétány</w:t>
    </w:r>
    <w:proofErr w:type="spellEnd"/>
    <w:r>
      <w:rPr>
        <w:rFonts w:ascii="Times New Roman" w:hAnsi="Times New Roman" w:cs="Times New Roman"/>
      </w:rPr>
      <w:t xml:space="preserve"> 1/A.</w:t>
    </w:r>
  </w:p>
  <w:p w:rsidR="009B4B55" w:rsidRDefault="009B4B55" w:rsidP="006F2DC6">
    <w:pPr>
      <w:tabs>
        <w:tab w:val="center" w:pos="3403"/>
      </w:tabs>
      <w:spacing w:after="0"/>
      <w:ind w:right="-567"/>
      <w:jc w:val="center"/>
    </w:pPr>
    <w:proofErr w:type="spellStart"/>
    <w:r>
      <w:rPr>
        <w:rFonts w:ascii="Times New Roman" w:hAnsi="Times New Roman" w:cs="Times New Roman"/>
      </w:rPr>
      <w:t>Telefon</w:t>
    </w:r>
    <w:proofErr w:type="spellEnd"/>
    <w:r>
      <w:rPr>
        <w:rFonts w:ascii="Times New Roman" w:hAnsi="Times New Roman" w:cs="Times New Roman"/>
      </w:rPr>
      <w:t>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247"/>
    <w:multiLevelType w:val="multilevel"/>
    <w:tmpl w:val="8C3669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2E7744B9"/>
    <w:multiLevelType w:val="hybridMultilevel"/>
    <w:tmpl w:val="767E1D2E"/>
    <w:lvl w:ilvl="0" w:tplc="7FC8B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EE1"/>
    <w:multiLevelType w:val="hybridMultilevel"/>
    <w:tmpl w:val="156056A2"/>
    <w:lvl w:ilvl="0" w:tplc="BBE4D21C">
      <w:start w:val="11"/>
      <w:numFmt w:val="bullet"/>
      <w:lvlText w:val="-"/>
      <w:lvlJc w:val="left"/>
      <w:pPr>
        <w:ind w:left="1080" w:hanging="360"/>
      </w:pPr>
      <w:rPr>
        <w:rFonts w:ascii="Calibri" w:eastAsia="PMingLiU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7F0AA1"/>
    <w:multiLevelType w:val="hybridMultilevel"/>
    <w:tmpl w:val="A3545EB0"/>
    <w:lvl w:ilvl="0" w:tplc="548043E8">
      <w:start w:val="1"/>
      <w:numFmt w:val="decimal"/>
      <w:lvlText w:val="%1."/>
      <w:lvlJc w:val="left"/>
      <w:pPr>
        <w:ind w:left="928" w:hanging="9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801"/>
    <w:rsid w:val="00001B68"/>
    <w:rsid w:val="00045D15"/>
    <w:rsid w:val="000E3B03"/>
    <w:rsid w:val="00236534"/>
    <w:rsid w:val="00260388"/>
    <w:rsid w:val="00330A4C"/>
    <w:rsid w:val="003E2E28"/>
    <w:rsid w:val="00481F7E"/>
    <w:rsid w:val="00490530"/>
    <w:rsid w:val="00537281"/>
    <w:rsid w:val="006C008E"/>
    <w:rsid w:val="006F2DC6"/>
    <w:rsid w:val="00716C8D"/>
    <w:rsid w:val="00765784"/>
    <w:rsid w:val="00777CA7"/>
    <w:rsid w:val="007D1CEF"/>
    <w:rsid w:val="00850D21"/>
    <w:rsid w:val="00852082"/>
    <w:rsid w:val="00961E2C"/>
    <w:rsid w:val="009719A7"/>
    <w:rsid w:val="009B4B55"/>
    <w:rsid w:val="00A65EFB"/>
    <w:rsid w:val="00AC3CC7"/>
    <w:rsid w:val="00AE24FE"/>
    <w:rsid w:val="00B629A4"/>
    <w:rsid w:val="00BA14E6"/>
    <w:rsid w:val="00C35F15"/>
    <w:rsid w:val="00C56436"/>
    <w:rsid w:val="00D005DE"/>
    <w:rsid w:val="00E76801"/>
    <w:rsid w:val="00E91D18"/>
    <w:rsid w:val="00F0602B"/>
    <w:rsid w:val="00F266C2"/>
    <w:rsid w:val="00F33385"/>
    <w:rsid w:val="00FA1A3F"/>
    <w:rsid w:val="00FA28D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13F2FB0-3324-4513-84B8-E1DEF41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784"/>
  </w:style>
  <w:style w:type="paragraph" w:styleId="Cmsor1">
    <w:name w:val="heading 1"/>
    <w:basedOn w:val="Norml1"/>
    <w:next w:val="Norml1"/>
    <w:rsid w:val="00E7680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E7680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E7680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E7680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E7680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E7680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76801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l1"/>
    <w:next w:val="Norml1"/>
    <w:rsid w:val="00E76801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E7680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0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602B"/>
  </w:style>
  <w:style w:type="paragraph" w:styleId="llb">
    <w:name w:val="footer"/>
    <w:basedOn w:val="Norml"/>
    <w:link w:val="llb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602B"/>
  </w:style>
  <w:style w:type="paragraph" w:styleId="Nincstrkz">
    <w:name w:val="No Spacing"/>
    <w:link w:val="NincstrkzChar"/>
    <w:uiPriority w:val="1"/>
    <w:qFormat/>
    <w:rsid w:val="00BA14E6"/>
    <w:pPr>
      <w:spacing w:after="0" w:line="240" w:lineRule="auto"/>
    </w:pPr>
    <w:rPr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A14E6"/>
    <w:rPr>
      <w:lang w:val="hu-HU"/>
    </w:rPr>
  </w:style>
  <w:style w:type="paragraph" w:styleId="Listaszerbekezds">
    <w:name w:val="List Paragraph"/>
    <w:basedOn w:val="Norml"/>
    <w:uiPriority w:val="34"/>
    <w:qFormat/>
    <w:rsid w:val="00C35F15"/>
    <w:pPr>
      <w:ind w:left="720"/>
      <w:contextualSpacing/>
    </w:pPr>
    <w:rPr>
      <w:rFonts w:eastAsiaTheme="minorHAns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2013. június 29.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     Természettudományi Kar                                           Hallgatói Önkormányzat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    Természettudományi Kar                                           Hallgatói Önkormányzat</dc:title>
  <dc:subject>Pályázat elnöki tisztségre</dc:subject>
  <dc:creator>Béni Kornél</dc:creator>
  <cp:lastModifiedBy>irodavezeto</cp:lastModifiedBy>
  <cp:revision>5</cp:revision>
  <dcterms:created xsi:type="dcterms:W3CDTF">2013-10-01T08:35:00Z</dcterms:created>
  <dcterms:modified xsi:type="dcterms:W3CDTF">2016-02-01T14:50:00Z</dcterms:modified>
</cp:coreProperties>
</file>